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3B1" w:rsidRPr="00787C23" w:rsidRDefault="00C766BA" w:rsidP="005071CB">
      <w:pPr>
        <w:pStyle w:val="Title"/>
        <w:rPr>
          <w:sz w:val="36"/>
          <w:szCs w:val="36"/>
          <w:u w:val="single"/>
        </w:rPr>
      </w:pPr>
      <w:bookmarkStart w:id="0" w:name="_GoBack"/>
      <w:bookmarkEnd w:id="0"/>
      <w:r w:rsidRPr="008733B1">
        <w:rPr>
          <w:sz w:val="36"/>
          <w:szCs w:val="36"/>
          <w:u w:val="single"/>
        </w:rPr>
        <w:t>Guide to</w:t>
      </w:r>
      <w:r w:rsidR="002018FC" w:rsidRPr="008733B1">
        <w:rPr>
          <w:sz w:val="36"/>
          <w:szCs w:val="36"/>
          <w:u w:val="single"/>
        </w:rPr>
        <w:t xml:space="preserve"> the Appointment Application</w:t>
      </w:r>
    </w:p>
    <w:p w:rsidR="008733B1" w:rsidRPr="0087208A" w:rsidRDefault="008733B1" w:rsidP="005071CB">
      <w:pPr>
        <w:jc w:val="both"/>
        <w:rPr>
          <w:b/>
        </w:rPr>
      </w:pPr>
    </w:p>
    <w:p w:rsidR="0031019A" w:rsidRPr="00354914" w:rsidRDefault="005A6E85" w:rsidP="005071CB">
      <w:pPr>
        <w:jc w:val="both"/>
        <w:rPr>
          <w:b/>
          <w:szCs w:val="24"/>
        </w:rPr>
      </w:pPr>
      <w:r w:rsidRPr="00354914">
        <w:rPr>
          <w:b/>
          <w:szCs w:val="24"/>
        </w:rPr>
        <w:t>GENERAL NOTES ON COMPLETING THE APPLICATION</w:t>
      </w:r>
    </w:p>
    <w:p w:rsidR="005A6E85" w:rsidRPr="00354914" w:rsidRDefault="005A6E85" w:rsidP="005071CB">
      <w:pPr>
        <w:jc w:val="both"/>
        <w:rPr>
          <w:b/>
          <w:sz w:val="22"/>
          <w:szCs w:val="22"/>
        </w:rPr>
      </w:pPr>
    </w:p>
    <w:p w:rsidR="00EC70F8" w:rsidRPr="00354914" w:rsidRDefault="00553182" w:rsidP="005071CB">
      <w:pPr>
        <w:numPr>
          <w:ilvl w:val="0"/>
          <w:numId w:val="3"/>
        </w:numPr>
        <w:jc w:val="both"/>
        <w:rPr>
          <w:sz w:val="22"/>
          <w:szCs w:val="22"/>
        </w:rPr>
      </w:pPr>
      <w:r w:rsidRPr="00354914">
        <w:rPr>
          <w:sz w:val="22"/>
          <w:szCs w:val="22"/>
        </w:rPr>
        <w:t xml:space="preserve">Please respond to each question and provide your answers in the </w:t>
      </w:r>
      <w:r w:rsidR="0031019A" w:rsidRPr="00354914">
        <w:rPr>
          <w:sz w:val="22"/>
          <w:szCs w:val="22"/>
        </w:rPr>
        <w:t xml:space="preserve">space </w:t>
      </w:r>
      <w:r w:rsidRPr="00354914">
        <w:rPr>
          <w:sz w:val="22"/>
          <w:szCs w:val="22"/>
        </w:rPr>
        <w:t>allotted</w:t>
      </w:r>
      <w:r w:rsidR="0031019A" w:rsidRPr="00354914">
        <w:rPr>
          <w:sz w:val="22"/>
          <w:szCs w:val="22"/>
        </w:rPr>
        <w:t xml:space="preserve">.  If you need additional space for any question, you may attach a separate sheet. </w:t>
      </w:r>
    </w:p>
    <w:p w:rsidR="00553182" w:rsidRPr="00354914" w:rsidRDefault="00553182" w:rsidP="005071CB">
      <w:pPr>
        <w:jc w:val="both"/>
        <w:rPr>
          <w:sz w:val="22"/>
          <w:szCs w:val="22"/>
        </w:rPr>
      </w:pPr>
      <w:r w:rsidRPr="00354914">
        <w:rPr>
          <w:sz w:val="22"/>
          <w:szCs w:val="22"/>
        </w:rPr>
        <w:t xml:space="preserve"> </w:t>
      </w:r>
    </w:p>
    <w:p w:rsidR="009F4091" w:rsidRPr="00354914" w:rsidRDefault="00553182" w:rsidP="005071CB">
      <w:pPr>
        <w:numPr>
          <w:ilvl w:val="0"/>
          <w:numId w:val="3"/>
        </w:numPr>
        <w:jc w:val="both"/>
        <w:rPr>
          <w:sz w:val="22"/>
          <w:szCs w:val="22"/>
        </w:rPr>
      </w:pPr>
      <w:r w:rsidRPr="00354914">
        <w:rPr>
          <w:sz w:val="22"/>
          <w:szCs w:val="22"/>
        </w:rPr>
        <w:t xml:space="preserve">Your application will be considered </w:t>
      </w:r>
      <w:r w:rsidR="00E455AA" w:rsidRPr="00354914">
        <w:rPr>
          <w:sz w:val="22"/>
          <w:szCs w:val="22"/>
        </w:rPr>
        <w:t>in</w:t>
      </w:r>
      <w:r w:rsidRPr="00354914">
        <w:rPr>
          <w:sz w:val="22"/>
          <w:szCs w:val="22"/>
        </w:rPr>
        <w:t>complete</w:t>
      </w:r>
      <w:r w:rsidR="005071CB">
        <w:rPr>
          <w:sz w:val="22"/>
          <w:szCs w:val="22"/>
        </w:rPr>
        <w:t xml:space="preserve"> if</w:t>
      </w:r>
      <w:r w:rsidRPr="00354914">
        <w:rPr>
          <w:sz w:val="22"/>
          <w:szCs w:val="22"/>
        </w:rPr>
        <w:t xml:space="preserve"> </w:t>
      </w:r>
    </w:p>
    <w:p w:rsidR="009F4091" w:rsidRPr="00354914" w:rsidRDefault="00553182" w:rsidP="005071CB">
      <w:pPr>
        <w:numPr>
          <w:ilvl w:val="1"/>
          <w:numId w:val="3"/>
        </w:numPr>
        <w:jc w:val="both"/>
        <w:rPr>
          <w:sz w:val="22"/>
          <w:szCs w:val="22"/>
        </w:rPr>
      </w:pPr>
      <w:r w:rsidRPr="00354914">
        <w:rPr>
          <w:sz w:val="22"/>
          <w:szCs w:val="22"/>
        </w:rPr>
        <w:t>it is not signed</w:t>
      </w:r>
      <w:r w:rsidR="009F4091" w:rsidRPr="00354914">
        <w:rPr>
          <w:sz w:val="22"/>
          <w:szCs w:val="22"/>
        </w:rPr>
        <w:t>;</w:t>
      </w:r>
      <w:r w:rsidRPr="00354914">
        <w:rPr>
          <w:sz w:val="22"/>
          <w:szCs w:val="22"/>
        </w:rPr>
        <w:t xml:space="preserve"> </w:t>
      </w:r>
    </w:p>
    <w:p w:rsidR="009F4091" w:rsidRPr="00354914" w:rsidRDefault="00553182" w:rsidP="005071CB">
      <w:pPr>
        <w:numPr>
          <w:ilvl w:val="1"/>
          <w:numId w:val="3"/>
        </w:numPr>
        <w:jc w:val="both"/>
        <w:rPr>
          <w:sz w:val="22"/>
          <w:szCs w:val="22"/>
        </w:rPr>
      </w:pPr>
      <w:r w:rsidRPr="00354914">
        <w:rPr>
          <w:sz w:val="22"/>
          <w:szCs w:val="22"/>
        </w:rPr>
        <w:t>you do not answer e</w:t>
      </w:r>
      <w:r w:rsidR="002A3255" w:rsidRPr="00354914">
        <w:rPr>
          <w:sz w:val="22"/>
          <w:szCs w:val="22"/>
        </w:rPr>
        <w:t>very</w:t>
      </w:r>
      <w:r w:rsidRPr="00354914">
        <w:rPr>
          <w:sz w:val="22"/>
          <w:szCs w:val="22"/>
        </w:rPr>
        <w:t xml:space="preserve"> </w:t>
      </w:r>
      <w:r w:rsidR="00F72FE5" w:rsidRPr="00354914">
        <w:rPr>
          <w:sz w:val="22"/>
          <w:szCs w:val="22"/>
        </w:rPr>
        <w:t xml:space="preserve">applicable </w:t>
      </w:r>
      <w:r w:rsidRPr="00354914">
        <w:rPr>
          <w:sz w:val="22"/>
          <w:szCs w:val="22"/>
        </w:rPr>
        <w:t>question</w:t>
      </w:r>
      <w:r w:rsidR="009F4091" w:rsidRPr="00354914">
        <w:rPr>
          <w:sz w:val="22"/>
          <w:szCs w:val="22"/>
        </w:rPr>
        <w:t>;</w:t>
      </w:r>
      <w:r w:rsidR="00F72FE5" w:rsidRPr="00354914">
        <w:rPr>
          <w:sz w:val="22"/>
          <w:szCs w:val="22"/>
        </w:rPr>
        <w:t xml:space="preserve"> or </w:t>
      </w:r>
    </w:p>
    <w:p w:rsidR="0031019A" w:rsidRPr="00354914" w:rsidRDefault="00F72FE5" w:rsidP="005071CB">
      <w:pPr>
        <w:numPr>
          <w:ilvl w:val="1"/>
          <w:numId w:val="3"/>
        </w:numPr>
        <w:jc w:val="both"/>
        <w:rPr>
          <w:sz w:val="22"/>
          <w:szCs w:val="22"/>
        </w:rPr>
      </w:pPr>
      <w:r w:rsidRPr="00354914">
        <w:rPr>
          <w:sz w:val="22"/>
          <w:szCs w:val="22"/>
        </w:rPr>
        <w:t>you do not include a resume</w:t>
      </w:r>
      <w:r w:rsidR="00553182" w:rsidRPr="00354914">
        <w:rPr>
          <w:sz w:val="22"/>
          <w:szCs w:val="22"/>
        </w:rPr>
        <w:t>.</w:t>
      </w:r>
    </w:p>
    <w:p w:rsidR="00EC70F8" w:rsidRPr="00354914" w:rsidRDefault="00EC70F8" w:rsidP="005071CB">
      <w:pPr>
        <w:jc w:val="both"/>
        <w:rPr>
          <w:sz w:val="22"/>
          <w:szCs w:val="22"/>
        </w:rPr>
      </w:pPr>
    </w:p>
    <w:p w:rsidR="0031019A" w:rsidRPr="00354914" w:rsidRDefault="0031019A" w:rsidP="005071CB">
      <w:pPr>
        <w:numPr>
          <w:ilvl w:val="0"/>
          <w:numId w:val="3"/>
        </w:numPr>
        <w:jc w:val="both"/>
        <w:rPr>
          <w:sz w:val="22"/>
          <w:szCs w:val="22"/>
        </w:rPr>
      </w:pPr>
      <w:r w:rsidRPr="00354914">
        <w:rPr>
          <w:sz w:val="22"/>
          <w:szCs w:val="22"/>
        </w:rPr>
        <w:t xml:space="preserve">A brief resume is required, but it will not substitute for completing the information where it is requested on the application. </w:t>
      </w:r>
    </w:p>
    <w:p w:rsidR="00EC70F8" w:rsidRPr="00354914" w:rsidRDefault="00EC70F8" w:rsidP="005071CB">
      <w:pPr>
        <w:jc w:val="both"/>
        <w:rPr>
          <w:sz w:val="22"/>
          <w:szCs w:val="22"/>
        </w:rPr>
      </w:pPr>
    </w:p>
    <w:p w:rsidR="00B771B3" w:rsidRPr="00354914" w:rsidRDefault="00B771B3" w:rsidP="005071CB">
      <w:pPr>
        <w:numPr>
          <w:ilvl w:val="0"/>
          <w:numId w:val="3"/>
        </w:numPr>
        <w:jc w:val="both"/>
        <w:rPr>
          <w:b/>
          <w:sz w:val="22"/>
          <w:szCs w:val="22"/>
        </w:rPr>
      </w:pPr>
      <w:r w:rsidRPr="00354914">
        <w:rPr>
          <w:b/>
          <w:i/>
          <w:sz w:val="22"/>
          <w:szCs w:val="22"/>
        </w:rPr>
        <w:t xml:space="preserve">Any information provided on the application or attached </w:t>
      </w:r>
      <w:r w:rsidR="00E63811" w:rsidRPr="00354914">
        <w:rPr>
          <w:b/>
          <w:i/>
          <w:sz w:val="22"/>
          <w:szCs w:val="22"/>
        </w:rPr>
        <w:t>may be</w:t>
      </w:r>
      <w:r w:rsidRPr="00354914">
        <w:rPr>
          <w:b/>
          <w:i/>
          <w:sz w:val="22"/>
          <w:szCs w:val="22"/>
        </w:rPr>
        <w:t xml:space="preserve"> subject to the </w:t>
      </w:r>
      <w:r w:rsidR="00E63811" w:rsidRPr="00354914">
        <w:rPr>
          <w:b/>
          <w:i/>
          <w:sz w:val="22"/>
          <w:szCs w:val="22"/>
        </w:rPr>
        <w:t xml:space="preserve">Texas </w:t>
      </w:r>
      <w:r w:rsidRPr="00354914">
        <w:rPr>
          <w:b/>
          <w:i/>
          <w:sz w:val="22"/>
          <w:szCs w:val="22"/>
        </w:rPr>
        <w:t xml:space="preserve">Public Information Act.  This means that an individual requesting copies of the information in your file or requesting to view your file </w:t>
      </w:r>
      <w:r w:rsidR="0059559E" w:rsidRPr="00354914">
        <w:rPr>
          <w:b/>
          <w:i/>
          <w:sz w:val="22"/>
          <w:szCs w:val="22"/>
        </w:rPr>
        <w:t>may</w:t>
      </w:r>
      <w:r w:rsidRPr="00354914">
        <w:rPr>
          <w:b/>
          <w:i/>
          <w:sz w:val="22"/>
          <w:szCs w:val="22"/>
        </w:rPr>
        <w:t xml:space="preserve"> be provided access to </w:t>
      </w:r>
      <w:r w:rsidR="00D27DAA" w:rsidRPr="00354914">
        <w:rPr>
          <w:b/>
          <w:i/>
          <w:sz w:val="22"/>
          <w:szCs w:val="22"/>
        </w:rPr>
        <w:t>that</w:t>
      </w:r>
      <w:r w:rsidRPr="00354914">
        <w:rPr>
          <w:b/>
          <w:i/>
          <w:sz w:val="22"/>
          <w:szCs w:val="22"/>
        </w:rPr>
        <w:t xml:space="preserve"> information</w:t>
      </w:r>
      <w:r w:rsidRPr="00354914">
        <w:rPr>
          <w:b/>
          <w:sz w:val="22"/>
          <w:szCs w:val="22"/>
        </w:rPr>
        <w:t>.</w:t>
      </w:r>
    </w:p>
    <w:p w:rsidR="00EC70F8" w:rsidRPr="00354914" w:rsidRDefault="00EC70F8" w:rsidP="005071CB">
      <w:pPr>
        <w:jc w:val="both"/>
        <w:rPr>
          <w:sz w:val="22"/>
          <w:szCs w:val="22"/>
        </w:rPr>
      </w:pPr>
    </w:p>
    <w:p w:rsidR="00620663" w:rsidRPr="00354914" w:rsidRDefault="00620663" w:rsidP="005071CB">
      <w:pPr>
        <w:numPr>
          <w:ilvl w:val="0"/>
          <w:numId w:val="3"/>
        </w:numPr>
        <w:jc w:val="both"/>
        <w:rPr>
          <w:sz w:val="22"/>
          <w:szCs w:val="22"/>
        </w:rPr>
      </w:pPr>
      <w:r w:rsidRPr="00354914">
        <w:rPr>
          <w:sz w:val="22"/>
          <w:szCs w:val="22"/>
        </w:rPr>
        <w:t>Judicial candidates must complete the Appointment Application as well as a Judicial Questionnaire.</w:t>
      </w:r>
    </w:p>
    <w:p w:rsidR="004359BF" w:rsidRPr="00354914" w:rsidRDefault="004359BF" w:rsidP="005071CB">
      <w:pPr>
        <w:pStyle w:val="ListParagraph"/>
        <w:jc w:val="both"/>
        <w:rPr>
          <w:sz w:val="22"/>
          <w:szCs w:val="22"/>
        </w:rPr>
      </w:pPr>
    </w:p>
    <w:p w:rsidR="004359BF" w:rsidRPr="00354914" w:rsidRDefault="004359BF" w:rsidP="005071CB">
      <w:pPr>
        <w:numPr>
          <w:ilvl w:val="0"/>
          <w:numId w:val="3"/>
        </w:numPr>
        <w:jc w:val="both"/>
        <w:rPr>
          <w:sz w:val="22"/>
          <w:szCs w:val="22"/>
        </w:rPr>
      </w:pPr>
      <w:r w:rsidRPr="00354914">
        <w:rPr>
          <w:sz w:val="22"/>
          <w:szCs w:val="22"/>
        </w:rPr>
        <w:t>Attorneys and current or former judges must complete the State Bar and Judicial Conduct Release.</w:t>
      </w:r>
    </w:p>
    <w:p w:rsidR="00EC70F8" w:rsidRPr="00354914" w:rsidRDefault="00EC70F8" w:rsidP="005071CB">
      <w:pPr>
        <w:jc w:val="both"/>
        <w:rPr>
          <w:sz w:val="22"/>
          <w:szCs w:val="22"/>
        </w:rPr>
      </w:pPr>
    </w:p>
    <w:p w:rsidR="00EC70F8" w:rsidRPr="00354914" w:rsidRDefault="00EC70F8" w:rsidP="005071CB">
      <w:pPr>
        <w:numPr>
          <w:ilvl w:val="0"/>
          <w:numId w:val="3"/>
        </w:numPr>
        <w:jc w:val="both"/>
        <w:rPr>
          <w:b/>
          <w:sz w:val="22"/>
          <w:szCs w:val="22"/>
        </w:rPr>
      </w:pPr>
      <w:r w:rsidRPr="00354914">
        <w:rPr>
          <w:sz w:val="22"/>
          <w:szCs w:val="22"/>
        </w:rPr>
        <w:t xml:space="preserve">Appointment to a Board or Commission may require the annual filing of a </w:t>
      </w:r>
      <w:hyperlink r:id="rId7" w:history="1">
        <w:r w:rsidRPr="00354914">
          <w:rPr>
            <w:rStyle w:val="Hyperlink"/>
            <w:sz w:val="22"/>
            <w:szCs w:val="22"/>
          </w:rPr>
          <w:t>Personal Financial Statement (PFS) Form</w:t>
        </w:r>
      </w:hyperlink>
      <w:r w:rsidRPr="00354914">
        <w:rPr>
          <w:sz w:val="22"/>
          <w:szCs w:val="22"/>
        </w:rPr>
        <w:t xml:space="preserve"> with the Texas Ethics Commission</w:t>
      </w:r>
      <w:r w:rsidRPr="00354914">
        <w:rPr>
          <w:b/>
          <w:sz w:val="22"/>
          <w:szCs w:val="22"/>
        </w:rPr>
        <w:t>.</w:t>
      </w:r>
    </w:p>
    <w:p w:rsidR="005D1EB0" w:rsidRPr="00354914" w:rsidRDefault="005D1EB0" w:rsidP="005071CB">
      <w:pPr>
        <w:jc w:val="both"/>
        <w:rPr>
          <w:sz w:val="22"/>
          <w:szCs w:val="22"/>
        </w:rPr>
      </w:pPr>
    </w:p>
    <w:p w:rsidR="0031019A" w:rsidRPr="00354914" w:rsidRDefault="003E5EB8" w:rsidP="005071CB">
      <w:pPr>
        <w:jc w:val="both"/>
        <w:rPr>
          <w:b/>
          <w:sz w:val="22"/>
          <w:szCs w:val="22"/>
        </w:rPr>
      </w:pPr>
      <w:r w:rsidRPr="00354914">
        <w:rPr>
          <w:b/>
          <w:sz w:val="22"/>
          <w:szCs w:val="22"/>
        </w:rPr>
        <w:t xml:space="preserve">Section 1.  </w:t>
      </w:r>
      <w:r w:rsidR="002018FC" w:rsidRPr="00354914">
        <w:rPr>
          <w:b/>
          <w:sz w:val="22"/>
          <w:szCs w:val="22"/>
        </w:rPr>
        <w:t>Personal Information</w:t>
      </w:r>
      <w:r w:rsidR="002018FC" w:rsidRPr="00354914">
        <w:rPr>
          <w:sz w:val="22"/>
          <w:szCs w:val="22"/>
        </w:rPr>
        <w:t xml:space="preserve"> </w:t>
      </w:r>
    </w:p>
    <w:p w:rsidR="0031019A" w:rsidRPr="00354914" w:rsidRDefault="002018FC" w:rsidP="005071CB">
      <w:pPr>
        <w:numPr>
          <w:ilvl w:val="0"/>
          <w:numId w:val="2"/>
        </w:numPr>
        <w:jc w:val="both"/>
        <w:rPr>
          <w:b/>
          <w:sz w:val="22"/>
          <w:szCs w:val="22"/>
        </w:rPr>
      </w:pPr>
      <w:r w:rsidRPr="00354914">
        <w:rPr>
          <w:sz w:val="22"/>
          <w:szCs w:val="22"/>
        </w:rPr>
        <w:t>Provide your full name and your spouse</w:t>
      </w:r>
      <w:r w:rsidR="005D1EB0" w:rsidRPr="00354914">
        <w:rPr>
          <w:sz w:val="22"/>
          <w:szCs w:val="22"/>
        </w:rPr>
        <w:t>’s</w:t>
      </w:r>
      <w:r w:rsidRPr="00354914">
        <w:rPr>
          <w:sz w:val="22"/>
          <w:szCs w:val="22"/>
        </w:rPr>
        <w:t xml:space="preserve"> full name.  </w:t>
      </w:r>
      <w:r w:rsidR="0031019A" w:rsidRPr="00354914">
        <w:rPr>
          <w:sz w:val="22"/>
          <w:szCs w:val="22"/>
        </w:rPr>
        <w:t xml:space="preserve">Please note </w:t>
      </w:r>
      <w:r w:rsidR="003F2B55" w:rsidRPr="00354914">
        <w:rPr>
          <w:sz w:val="22"/>
          <w:szCs w:val="22"/>
        </w:rPr>
        <w:t xml:space="preserve">the “Preferred Name” field </w:t>
      </w:r>
      <w:r w:rsidR="0031019A" w:rsidRPr="00354914">
        <w:rPr>
          <w:sz w:val="22"/>
          <w:szCs w:val="22"/>
        </w:rPr>
        <w:t xml:space="preserve">if there is a particular name by which you prefer to be addressed.  </w:t>
      </w:r>
    </w:p>
    <w:p w:rsidR="00EC70F8" w:rsidRPr="00354914" w:rsidRDefault="00EC70F8" w:rsidP="005071CB">
      <w:pPr>
        <w:jc w:val="both"/>
        <w:rPr>
          <w:sz w:val="22"/>
          <w:szCs w:val="22"/>
        </w:rPr>
      </w:pPr>
    </w:p>
    <w:p w:rsidR="0031019A" w:rsidRPr="00354914" w:rsidRDefault="002018FC" w:rsidP="005071CB">
      <w:pPr>
        <w:numPr>
          <w:ilvl w:val="0"/>
          <w:numId w:val="2"/>
        </w:numPr>
        <w:jc w:val="both"/>
        <w:rPr>
          <w:sz w:val="22"/>
          <w:szCs w:val="22"/>
        </w:rPr>
      </w:pPr>
      <w:r w:rsidRPr="00354914">
        <w:rPr>
          <w:sz w:val="22"/>
          <w:szCs w:val="22"/>
        </w:rPr>
        <w:t xml:space="preserve">The “Home Address” field should be completed with a street address where you are registered to vote.  </w:t>
      </w:r>
    </w:p>
    <w:p w:rsidR="003F2B55" w:rsidRPr="00354914" w:rsidRDefault="003F2B55" w:rsidP="005071CB">
      <w:pPr>
        <w:pStyle w:val="ListParagraph"/>
        <w:jc w:val="both"/>
        <w:rPr>
          <w:sz w:val="22"/>
          <w:szCs w:val="22"/>
        </w:rPr>
      </w:pPr>
    </w:p>
    <w:p w:rsidR="003F2B55" w:rsidRPr="00354914" w:rsidRDefault="003F2B55" w:rsidP="005071CB">
      <w:pPr>
        <w:numPr>
          <w:ilvl w:val="0"/>
          <w:numId w:val="2"/>
        </w:numPr>
        <w:jc w:val="both"/>
        <w:rPr>
          <w:sz w:val="22"/>
          <w:szCs w:val="22"/>
        </w:rPr>
      </w:pPr>
      <w:r w:rsidRPr="00354914">
        <w:rPr>
          <w:sz w:val="22"/>
          <w:szCs w:val="22"/>
        </w:rPr>
        <w:t xml:space="preserve">The “Mailing Address” field should be completed if the mailing and physical address are different. </w:t>
      </w:r>
    </w:p>
    <w:p w:rsidR="00EC70F8" w:rsidRPr="00354914" w:rsidRDefault="00EC70F8" w:rsidP="005071CB">
      <w:pPr>
        <w:jc w:val="both"/>
        <w:rPr>
          <w:sz w:val="22"/>
          <w:szCs w:val="22"/>
        </w:rPr>
      </w:pPr>
    </w:p>
    <w:p w:rsidR="002018FC" w:rsidRPr="00354914" w:rsidRDefault="00B771B3" w:rsidP="005071CB">
      <w:pPr>
        <w:numPr>
          <w:ilvl w:val="0"/>
          <w:numId w:val="2"/>
        </w:numPr>
        <w:jc w:val="both"/>
        <w:rPr>
          <w:b/>
          <w:sz w:val="22"/>
          <w:szCs w:val="22"/>
        </w:rPr>
      </w:pPr>
      <w:r w:rsidRPr="00354914">
        <w:rPr>
          <w:sz w:val="22"/>
          <w:szCs w:val="22"/>
        </w:rPr>
        <w:t>The State Senator (</w:t>
      </w:r>
      <w:r w:rsidR="00E3106A" w:rsidRPr="00354914">
        <w:rPr>
          <w:sz w:val="22"/>
          <w:szCs w:val="22"/>
        </w:rPr>
        <w:t xml:space="preserve">please note, this is </w:t>
      </w:r>
      <w:r w:rsidRPr="00354914">
        <w:rPr>
          <w:sz w:val="22"/>
          <w:szCs w:val="22"/>
        </w:rPr>
        <w:t>not U.S. Senator) and State Representative fields may be completed with only their last names</w:t>
      </w:r>
      <w:r w:rsidR="00D6408B" w:rsidRPr="00354914">
        <w:rPr>
          <w:sz w:val="22"/>
          <w:szCs w:val="22"/>
        </w:rPr>
        <w:t xml:space="preserve"> and first initials</w:t>
      </w:r>
      <w:r w:rsidRPr="00354914">
        <w:rPr>
          <w:sz w:val="22"/>
          <w:szCs w:val="22"/>
        </w:rPr>
        <w:t xml:space="preserve">.  </w:t>
      </w:r>
      <w:r w:rsidR="002018FC" w:rsidRPr="00354914">
        <w:rPr>
          <w:sz w:val="22"/>
          <w:szCs w:val="22"/>
        </w:rPr>
        <w:t>You may verify your State Senator and State Representative at:</w:t>
      </w:r>
      <w:r w:rsidR="00EA750A" w:rsidRPr="00354914">
        <w:rPr>
          <w:b/>
          <w:sz w:val="22"/>
          <w:szCs w:val="22"/>
        </w:rPr>
        <w:t xml:space="preserve">  </w:t>
      </w:r>
      <w:hyperlink r:id="rId8" w:history="1">
        <w:r w:rsidR="006951FB" w:rsidRPr="00354914">
          <w:rPr>
            <w:rStyle w:val="Hyperlink"/>
            <w:sz w:val="22"/>
            <w:szCs w:val="22"/>
          </w:rPr>
          <w:t>http://www.fyi.legis.state.tx.us/Home.aspx</w:t>
        </w:r>
      </w:hyperlink>
      <w:r w:rsidR="006951FB" w:rsidRPr="00354914">
        <w:rPr>
          <w:sz w:val="22"/>
          <w:szCs w:val="22"/>
        </w:rPr>
        <w:t xml:space="preserve"> </w:t>
      </w:r>
    </w:p>
    <w:p w:rsidR="006951FB" w:rsidRPr="00354914" w:rsidRDefault="006951FB" w:rsidP="005071CB">
      <w:pPr>
        <w:jc w:val="both"/>
        <w:rPr>
          <w:b/>
          <w:sz w:val="22"/>
          <w:szCs w:val="22"/>
        </w:rPr>
      </w:pPr>
    </w:p>
    <w:p w:rsidR="003E5EB8" w:rsidRPr="00354914" w:rsidRDefault="003E5EB8" w:rsidP="005071CB">
      <w:pPr>
        <w:jc w:val="both"/>
        <w:rPr>
          <w:b/>
          <w:sz w:val="22"/>
          <w:szCs w:val="22"/>
        </w:rPr>
      </w:pPr>
      <w:r w:rsidRPr="00354914">
        <w:rPr>
          <w:b/>
          <w:sz w:val="22"/>
          <w:szCs w:val="22"/>
        </w:rPr>
        <w:t xml:space="preserve">Section 2.  </w:t>
      </w:r>
      <w:r w:rsidR="00E3106A" w:rsidRPr="00354914">
        <w:rPr>
          <w:b/>
          <w:sz w:val="22"/>
          <w:szCs w:val="22"/>
        </w:rPr>
        <w:t xml:space="preserve">Photograph </w:t>
      </w:r>
    </w:p>
    <w:p w:rsidR="002018FC" w:rsidRPr="00354914" w:rsidRDefault="00B30D0D" w:rsidP="005071CB">
      <w:pPr>
        <w:numPr>
          <w:ilvl w:val="0"/>
          <w:numId w:val="4"/>
        </w:numPr>
        <w:jc w:val="both"/>
        <w:rPr>
          <w:sz w:val="22"/>
          <w:szCs w:val="22"/>
        </w:rPr>
      </w:pPr>
      <w:r w:rsidRPr="00354914">
        <w:rPr>
          <w:sz w:val="22"/>
          <w:szCs w:val="22"/>
        </w:rPr>
        <w:t>P</w:t>
      </w:r>
      <w:r w:rsidR="002018FC" w:rsidRPr="00354914">
        <w:rPr>
          <w:sz w:val="22"/>
          <w:szCs w:val="22"/>
        </w:rPr>
        <w:t xml:space="preserve">rovide a photograph that will fit into the space provided.  </w:t>
      </w:r>
      <w:r w:rsidR="00E3106A" w:rsidRPr="00354914">
        <w:rPr>
          <w:sz w:val="22"/>
          <w:szCs w:val="22"/>
        </w:rPr>
        <w:t xml:space="preserve">Black and white or color prints are acceptable.  </w:t>
      </w:r>
      <w:r w:rsidR="005F2DEA" w:rsidRPr="00354914">
        <w:rPr>
          <w:sz w:val="22"/>
          <w:szCs w:val="22"/>
        </w:rPr>
        <w:t>Digital photographs may be submitted via e-mail.  Photographs</w:t>
      </w:r>
      <w:r w:rsidR="002018FC" w:rsidRPr="00354914">
        <w:rPr>
          <w:sz w:val="22"/>
          <w:szCs w:val="22"/>
        </w:rPr>
        <w:t xml:space="preserve"> do not need to be studio quality, but please remember that </w:t>
      </w:r>
      <w:r w:rsidR="005F2DEA" w:rsidRPr="00354914">
        <w:rPr>
          <w:sz w:val="22"/>
          <w:szCs w:val="22"/>
        </w:rPr>
        <w:t>they</w:t>
      </w:r>
      <w:r w:rsidR="002018FC" w:rsidRPr="00354914">
        <w:rPr>
          <w:sz w:val="22"/>
          <w:szCs w:val="22"/>
        </w:rPr>
        <w:t xml:space="preserve"> are subject to Public Information Requests.</w:t>
      </w:r>
    </w:p>
    <w:p w:rsidR="00EA750A" w:rsidRPr="00354914" w:rsidRDefault="00EA750A" w:rsidP="005071CB">
      <w:pPr>
        <w:jc w:val="both"/>
        <w:rPr>
          <w:b/>
          <w:sz w:val="22"/>
          <w:szCs w:val="22"/>
        </w:rPr>
      </w:pPr>
    </w:p>
    <w:p w:rsidR="008733B1" w:rsidRPr="00354914" w:rsidRDefault="008733B1" w:rsidP="005071CB">
      <w:pPr>
        <w:jc w:val="both"/>
        <w:rPr>
          <w:b/>
          <w:sz w:val="22"/>
          <w:szCs w:val="22"/>
        </w:rPr>
      </w:pPr>
    </w:p>
    <w:p w:rsidR="00787C23" w:rsidRPr="00354914" w:rsidRDefault="00787C23" w:rsidP="005071CB">
      <w:pPr>
        <w:jc w:val="both"/>
        <w:rPr>
          <w:b/>
          <w:sz w:val="22"/>
          <w:szCs w:val="22"/>
        </w:rPr>
      </w:pPr>
    </w:p>
    <w:p w:rsidR="00354914" w:rsidRDefault="00354914" w:rsidP="005071CB">
      <w:pPr>
        <w:jc w:val="both"/>
        <w:rPr>
          <w:b/>
          <w:sz w:val="22"/>
          <w:szCs w:val="22"/>
        </w:rPr>
      </w:pPr>
    </w:p>
    <w:p w:rsidR="00F240B1" w:rsidRPr="00354914" w:rsidRDefault="00E3106A" w:rsidP="005071CB">
      <w:pPr>
        <w:jc w:val="both"/>
        <w:rPr>
          <w:b/>
          <w:sz w:val="22"/>
          <w:szCs w:val="22"/>
        </w:rPr>
      </w:pPr>
      <w:r w:rsidRPr="00354914">
        <w:rPr>
          <w:b/>
          <w:sz w:val="22"/>
          <w:szCs w:val="22"/>
        </w:rPr>
        <w:lastRenderedPageBreak/>
        <w:t xml:space="preserve">Section 3.  </w:t>
      </w:r>
      <w:r w:rsidR="00F240B1" w:rsidRPr="00354914">
        <w:rPr>
          <w:b/>
          <w:sz w:val="22"/>
          <w:szCs w:val="22"/>
        </w:rPr>
        <w:t xml:space="preserve">State Board(s), Commission(s), or Task Forces of Interest to You </w:t>
      </w:r>
    </w:p>
    <w:p w:rsidR="00F240B1" w:rsidRPr="00354914" w:rsidRDefault="00F240B1" w:rsidP="005071CB">
      <w:pPr>
        <w:numPr>
          <w:ilvl w:val="0"/>
          <w:numId w:val="4"/>
        </w:numPr>
        <w:jc w:val="both"/>
        <w:rPr>
          <w:sz w:val="22"/>
          <w:szCs w:val="22"/>
        </w:rPr>
      </w:pPr>
      <w:r w:rsidRPr="00354914">
        <w:rPr>
          <w:sz w:val="22"/>
          <w:szCs w:val="22"/>
        </w:rPr>
        <w:t xml:space="preserve">Provide one or more entities for which you wish to be considered.  A list of appointed positions is available on the Governor’s website at </w:t>
      </w:r>
      <w:hyperlink r:id="rId9" w:history="1">
        <w:r w:rsidRPr="00354914">
          <w:rPr>
            <w:rStyle w:val="Hyperlink"/>
            <w:sz w:val="22"/>
            <w:szCs w:val="22"/>
          </w:rPr>
          <w:t>http://governor.state.tx.us/appointments/positions</w:t>
        </w:r>
      </w:hyperlink>
      <w:r w:rsidRPr="00354914">
        <w:rPr>
          <w:sz w:val="22"/>
          <w:szCs w:val="22"/>
        </w:rPr>
        <w:t>.</w:t>
      </w:r>
    </w:p>
    <w:p w:rsidR="00F240B1" w:rsidRPr="00354914" w:rsidRDefault="00F240B1" w:rsidP="005071CB">
      <w:pPr>
        <w:numPr>
          <w:ilvl w:val="0"/>
          <w:numId w:val="4"/>
        </w:numPr>
        <w:jc w:val="both"/>
        <w:rPr>
          <w:sz w:val="22"/>
          <w:szCs w:val="22"/>
        </w:rPr>
      </w:pPr>
      <w:r w:rsidRPr="00354914">
        <w:rPr>
          <w:sz w:val="22"/>
          <w:szCs w:val="22"/>
        </w:rPr>
        <w:t>Make a notation if you want to be considered for an appointment in a general field (</w:t>
      </w:r>
      <w:r w:rsidR="009D1C07">
        <w:rPr>
          <w:i/>
          <w:sz w:val="22"/>
          <w:szCs w:val="22"/>
        </w:rPr>
        <w:t>e.g.</w:t>
      </w:r>
      <w:r w:rsidR="009D1C07">
        <w:rPr>
          <w:sz w:val="22"/>
          <w:szCs w:val="22"/>
        </w:rPr>
        <w:t>,</w:t>
      </w:r>
      <w:r w:rsidRPr="00354914">
        <w:rPr>
          <w:sz w:val="22"/>
          <w:szCs w:val="22"/>
        </w:rPr>
        <w:t xml:space="preserve"> higher edu</w:t>
      </w:r>
      <w:r w:rsidR="009D1C07">
        <w:rPr>
          <w:sz w:val="22"/>
          <w:szCs w:val="22"/>
        </w:rPr>
        <w:t>cation, health care, or technology</w:t>
      </w:r>
      <w:r w:rsidRPr="00354914">
        <w:rPr>
          <w:sz w:val="22"/>
          <w:szCs w:val="22"/>
        </w:rPr>
        <w:t>)</w:t>
      </w:r>
      <w:r w:rsidR="009D1C07">
        <w:rPr>
          <w:sz w:val="22"/>
          <w:szCs w:val="22"/>
        </w:rPr>
        <w:t>.</w:t>
      </w:r>
      <w:r w:rsidRPr="00354914">
        <w:rPr>
          <w:sz w:val="22"/>
          <w:szCs w:val="22"/>
        </w:rPr>
        <w:t xml:space="preserve">  </w:t>
      </w:r>
      <w:r w:rsidR="009D1C07">
        <w:rPr>
          <w:sz w:val="22"/>
          <w:szCs w:val="22"/>
        </w:rPr>
        <w:t>However</w:t>
      </w:r>
      <w:r w:rsidRPr="00354914">
        <w:rPr>
          <w:sz w:val="22"/>
          <w:szCs w:val="22"/>
        </w:rPr>
        <w:t>, listing specific entities is the preferred option.</w:t>
      </w:r>
    </w:p>
    <w:p w:rsidR="00F240B1" w:rsidRPr="00354914" w:rsidRDefault="00F240B1" w:rsidP="005071CB">
      <w:pPr>
        <w:jc w:val="both"/>
        <w:rPr>
          <w:b/>
          <w:sz w:val="22"/>
          <w:szCs w:val="22"/>
        </w:rPr>
      </w:pPr>
    </w:p>
    <w:p w:rsidR="00227B59" w:rsidRPr="00354914" w:rsidRDefault="00227B59" w:rsidP="005071CB">
      <w:pPr>
        <w:jc w:val="both"/>
        <w:rPr>
          <w:b/>
          <w:sz w:val="22"/>
          <w:szCs w:val="22"/>
        </w:rPr>
      </w:pPr>
      <w:r w:rsidRPr="00354914">
        <w:rPr>
          <w:b/>
          <w:sz w:val="22"/>
          <w:szCs w:val="22"/>
        </w:rPr>
        <w:t xml:space="preserve">Section 4.  Employment Information </w:t>
      </w:r>
    </w:p>
    <w:p w:rsidR="00227B59" w:rsidRPr="00354914" w:rsidRDefault="00227B59" w:rsidP="005071CB">
      <w:pPr>
        <w:numPr>
          <w:ilvl w:val="0"/>
          <w:numId w:val="4"/>
        </w:numPr>
        <w:jc w:val="both"/>
        <w:rPr>
          <w:sz w:val="22"/>
          <w:szCs w:val="22"/>
        </w:rPr>
      </w:pPr>
      <w:r w:rsidRPr="00354914">
        <w:rPr>
          <w:sz w:val="22"/>
          <w:szCs w:val="22"/>
        </w:rPr>
        <w:t>“Profession” refers to a general description of your training or education (</w:t>
      </w:r>
      <w:r w:rsidR="009D1C07">
        <w:rPr>
          <w:i/>
          <w:sz w:val="22"/>
          <w:szCs w:val="22"/>
        </w:rPr>
        <w:t>e.g.</w:t>
      </w:r>
      <w:r w:rsidR="009D1C07">
        <w:rPr>
          <w:sz w:val="22"/>
          <w:szCs w:val="22"/>
        </w:rPr>
        <w:t xml:space="preserve">, </w:t>
      </w:r>
      <w:r w:rsidRPr="00354914">
        <w:rPr>
          <w:sz w:val="22"/>
          <w:szCs w:val="22"/>
        </w:rPr>
        <w:t xml:space="preserve">attorney, chiropractor, </w:t>
      </w:r>
      <w:r w:rsidR="009D1C07">
        <w:rPr>
          <w:sz w:val="22"/>
          <w:szCs w:val="22"/>
        </w:rPr>
        <w:t>or office manager).</w:t>
      </w:r>
    </w:p>
    <w:p w:rsidR="00227B59" w:rsidRPr="00354914" w:rsidRDefault="00227B59" w:rsidP="005071CB">
      <w:pPr>
        <w:jc w:val="both"/>
        <w:rPr>
          <w:b/>
          <w:sz w:val="22"/>
          <w:szCs w:val="22"/>
        </w:rPr>
      </w:pPr>
    </w:p>
    <w:p w:rsidR="00227B59" w:rsidRPr="00354914" w:rsidRDefault="00227B59" w:rsidP="005071CB">
      <w:pPr>
        <w:jc w:val="both"/>
        <w:rPr>
          <w:b/>
          <w:sz w:val="22"/>
          <w:szCs w:val="22"/>
        </w:rPr>
      </w:pPr>
      <w:r w:rsidRPr="00354914">
        <w:rPr>
          <w:b/>
          <w:sz w:val="22"/>
          <w:szCs w:val="22"/>
        </w:rPr>
        <w:t>Section 5.  Education/Training</w:t>
      </w:r>
    </w:p>
    <w:p w:rsidR="00227B59" w:rsidRPr="00354914" w:rsidRDefault="00227B59" w:rsidP="005071CB">
      <w:pPr>
        <w:numPr>
          <w:ilvl w:val="0"/>
          <w:numId w:val="5"/>
        </w:numPr>
        <w:jc w:val="both"/>
        <w:rPr>
          <w:sz w:val="22"/>
          <w:szCs w:val="22"/>
        </w:rPr>
      </w:pPr>
      <w:r w:rsidRPr="00354914">
        <w:rPr>
          <w:sz w:val="22"/>
          <w:szCs w:val="22"/>
        </w:rPr>
        <w:t>Under “Other” list any specialized training not specifically requested.</w:t>
      </w:r>
    </w:p>
    <w:p w:rsidR="00227B59" w:rsidRPr="00354914" w:rsidRDefault="00227B59" w:rsidP="005071CB">
      <w:pPr>
        <w:ind w:left="720"/>
        <w:jc w:val="both"/>
        <w:rPr>
          <w:sz w:val="22"/>
          <w:szCs w:val="22"/>
        </w:rPr>
      </w:pPr>
    </w:p>
    <w:p w:rsidR="004F7B0B" w:rsidRPr="00354914" w:rsidRDefault="004F7B0B" w:rsidP="005071CB">
      <w:pPr>
        <w:jc w:val="both"/>
        <w:rPr>
          <w:b/>
          <w:sz w:val="22"/>
          <w:szCs w:val="22"/>
        </w:rPr>
      </w:pPr>
      <w:r w:rsidRPr="00354914">
        <w:rPr>
          <w:b/>
          <w:sz w:val="22"/>
          <w:szCs w:val="22"/>
        </w:rPr>
        <w:t>Section 6.  Employment History</w:t>
      </w:r>
    </w:p>
    <w:p w:rsidR="004F7B0B" w:rsidRPr="00354914" w:rsidRDefault="004F7B0B" w:rsidP="005071CB">
      <w:pPr>
        <w:numPr>
          <w:ilvl w:val="0"/>
          <w:numId w:val="5"/>
        </w:numPr>
        <w:jc w:val="both"/>
        <w:rPr>
          <w:sz w:val="22"/>
          <w:szCs w:val="22"/>
        </w:rPr>
      </w:pPr>
      <w:r w:rsidRPr="00354914">
        <w:rPr>
          <w:sz w:val="22"/>
          <w:szCs w:val="22"/>
        </w:rPr>
        <w:t>List your employers and other requested information detailing your employment history for a minimum of the previous ten years.</w:t>
      </w:r>
    </w:p>
    <w:p w:rsidR="004F7B0B" w:rsidRPr="00354914" w:rsidRDefault="004F7B0B" w:rsidP="005071CB">
      <w:pPr>
        <w:ind w:left="720"/>
        <w:jc w:val="both"/>
        <w:rPr>
          <w:sz w:val="22"/>
          <w:szCs w:val="22"/>
        </w:rPr>
      </w:pPr>
    </w:p>
    <w:p w:rsidR="00227B59" w:rsidRPr="00354914" w:rsidRDefault="004F7B0B" w:rsidP="005071CB">
      <w:pPr>
        <w:jc w:val="both"/>
        <w:rPr>
          <w:b/>
          <w:sz w:val="22"/>
          <w:szCs w:val="22"/>
        </w:rPr>
      </w:pPr>
      <w:r w:rsidRPr="00354914">
        <w:rPr>
          <w:b/>
          <w:sz w:val="22"/>
          <w:szCs w:val="22"/>
        </w:rPr>
        <w:t>Section 7</w:t>
      </w:r>
      <w:r w:rsidR="00227B59" w:rsidRPr="00354914">
        <w:rPr>
          <w:b/>
          <w:sz w:val="22"/>
          <w:szCs w:val="22"/>
        </w:rPr>
        <w:t>.  References</w:t>
      </w:r>
    </w:p>
    <w:p w:rsidR="00227B59" w:rsidRPr="00354914" w:rsidRDefault="00227B59" w:rsidP="005071CB">
      <w:pPr>
        <w:numPr>
          <w:ilvl w:val="0"/>
          <w:numId w:val="5"/>
        </w:numPr>
        <w:jc w:val="both"/>
        <w:rPr>
          <w:sz w:val="22"/>
          <w:szCs w:val="22"/>
        </w:rPr>
      </w:pPr>
      <w:r w:rsidRPr="00354914">
        <w:rPr>
          <w:sz w:val="22"/>
          <w:szCs w:val="22"/>
        </w:rPr>
        <w:t xml:space="preserve">Provide a minimum of five personal </w:t>
      </w:r>
      <w:r w:rsidRPr="00354914">
        <w:rPr>
          <w:b/>
          <w:sz w:val="22"/>
          <w:szCs w:val="22"/>
        </w:rPr>
        <w:t>and</w:t>
      </w:r>
      <w:r w:rsidRPr="00354914">
        <w:rPr>
          <w:sz w:val="22"/>
          <w:szCs w:val="22"/>
        </w:rPr>
        <w:t xml:space="preserve"> profession</w:t>
      </w:r>
      <w:r w:rsidR="003708C8" w:rsidRPr="00354914">
        <w:rPr>
          <w:sz w:val="22"/>
          <w:szCs w:val="22"/>
        </w:rPr>
        <w:t>al references.  If you are self-</w:t>
      </w:r>
      <w:r w:rsidRPr="00354914">
        <w:rPr>
          <w:sz w:val="22"/>
          <w:szCs w:val="22"/>
        </w:rPr>
        <w:t>employed or retired, please include persons who know you in a professional or business capacity (as opposed to personal capacity), such as a banker or business colleague.</w:t>
      </w:r>
    </w:p>
    <w:p w:rsidR="00227B59" w:rsidRPr="00354914" w:rsidRDefault="00227B59" w:rsidP="005071CB">
      <w:pPr>
        <w:jc w:val="both"/>
        <w:rPr>
          <w:b/>
          <w:sz w:val="22"/>
          <w:szCs w:val="22"/>
        </w:rPr>
      </w:pPr>
    </w:p>
    <w:p w:rsidR="00227B59" w:rsidRPr="00354914" w:rsidRDefault="00227B59" w:rsidP="005071CB">
      <w:pPr>
        <w:jc w:val="both"/>
        <w:rPr>
          <w:b/>
          <w:sz w:val="22"/>
          <w:szCs w:val="22"/>
        </w:rPr>
      </w:pPr>
      <w:r w:rsidRPr="00354914">
        <w:rPr>
          <w:b/>
          <w:sz w:val="22"/>
          <w:szCs w:val="22"/>
        </w:rPr>
        <w:t>Section 8.  Professional Memberships</w:t>
      </w:r>
    </w:p>
    <w:p w:rsidR="00227B59" w:rsidRPr="00354914" w:rsidRDefault="00227B59" w:rsidP="005071CB">
      <w:pPr>
        <w:numPr>
          <w:ilvl w:val="0"/>
          <w:numId w:val="5"/>
        </w:numPr>
        <w:jc w:val="both"/>
        <w:rPr>
          <w:sz w:val="22"/>
          <w:szCs w:val="22"/>
        </w:rPr>
      </w:pPr>
      <w:r w:rsidRPr="00354914">
        <w:rPr>
          <w:sz w:val="22"/>
          <w:szCs w:val="22"/>
        </w:rPr>
        <w:t>List all organizations that you currently belong to in a professional or business capacity, including any state bar associations.  If you wish to include past memberships, please list the dates.</w:t>
      </w:r>
    </w:p>
    <w:p w:rsidR="00227B59" w:rsidRPr="00354914" w:rsidRDefault="00227B59" w:rsidP="005071CB">
      <w:pPr>
        <w:jc w:val="both"/>
        <w:rPr>
          <w:sz w:val="22"/>
          <w:szCs w:val="22"/>
        </w:rPr>
      </w:pPr>
    </w:p>
    <w:p w:rsidR="00227B59" w:rsidRPr="00354914" w:rsidRDefault="00227B59" w:rsidP="005071CB">
      <w:pPr>
        <w:jc w:val="both"/>
        <w:rPr>
          <w:b/>
          <w:sz w:val="22"/>
          <w:szCs w:val="22"/>
        </w:rPr>
      </w:pPr>
      <w:r w:rsidRPr="00354914">
        <w:rPr>
          <w:b/>
          <w:sz w:val="22"/>
          <w:szCs w:val="22"/>
        </w:rPr>
        <w:t>Section 9.  Volunteer Participation</w:t>
      </w:r>
    </w:p>
    <w:p w:rsidR="00227B59" w:rsidRPr="00354914" w:rsidRDefault="00227B59" w:rsidP="005071CB">
      <w:pPr>
        <w:numPr>
          <w:ilvl w:val="0"/>
          <w:numId w:val="5"/>
        </w:numPr>
        <w:jc w:val="both"/>
        <w:rPr>
          <w:sz w:val="22"/>
          <w:szCs w:val="22"/>
        </w:rPr>
      </w:pPr>
      <w:r w:rsidRPr="00354914">
        <w:rPr>
          <w:sz w:val="22"/>
          <w:szCs w:val="22"/>
        </w:rPr>
        <w:t>List any civic, community and/or religious activities and</w:t>
      </w:r>
      <w:r w:rsidR="007E51DC">
        <w:rPr>
          <w:sz w:val="22"/>
          <w:szCs w:val="22"/>
        </w:rPr>
        <w:t xml:space="preserve"> indicate whether</w:t>
      </w:r>
      <w:r w:rsidRPr="00354914">
        <w:rPr>
          <w:sz w:val="22"/>
          <w:szCs w:val="22"/>
        </w:rPr>
        <w:t xml:space="preserve"> you </w:t>
      </w:r>
      <w:r w:rsidR="007E51DC">
        <w:rPr>
          <w:sz w:val="22"/>
          <w:szCs w:val="22"/>
        </w:rPr>
        <w:t xml:space="preserve">participate currently or </w:t>
      </w:r>
      <w:r w:rsidRPr="00354914">
        <w:rPr>
          <w:sz w:val="22"/>
          <w:szCs w:val="22"/>
        </w:rPr>
        <w:t>participate</w:t>
      </w:r>
      <w:r w:rsidR="007E51DC">
        <w:rPr>
          <w:sz w:val="22"/>
          <w:szCs w:val="22"/>
        </w:rPr>
        <w:t>d</w:t>
      </w:r>
      <w:r w:rsidRPr="00354914">
        <w:rPr>
          <w:sz w:val="22"/>
          <w:szCs w:val="22"/>
        </w:rPr>
        <w:t xml:space="preserve"> </w:t>
      </w:r>
      <w:r w:rsidR="007E51DC">
        <w:rPr>
          <w:sz w:val="22"/>
          <w:szCs w:val="22"/>
        </w:rPr>
        <w:t>formerly</w:t>
      </w:r>
      <w:r w:rsidRPr="00354914">
        <w:rPr>
          <w:sz w:val="22"/>
          <w:szCs w:val="22"/>
        </w:rPr>
        <w:t>.  If you have served in a leadership capacity in the past, list these under “Title/Position” and note as such (</w:t>
      </w:r>
      <w:r w:rsidRPr="007E51DC">
        <w:rPr>
          <w:i/>
          <w:sz w:val="22"/>
          <w:szCs w:val="22"/>
        </w:rPr>
        <w:t>e.</w:t>
      </w:r>
      <w:r w:rsidR="007E51DC">
        <w:rPr>
          <w:i/>
          <w:sz w:val="22"/>
          <w:szCs w:val="22"/>
        </w:rPr>
        <w:t>g.</w:t>
      </w:r>
      <w:r w:rsidR="007E51DC">
        <w:rPr>
          <w:sz w:val="22"/>
          <w:szCs w:val="22"/>
        </w:rPr>
        <w:t>,</w:t>
      </w:r>
      <w:r w:rsidRPr="00354914">
        <w:rPr>
          <w:sz w:val="22"/>
          <w:szCs w:val="22"/>
        </w:rPr>
        <w:t xml:space="preserve"> Past Pr</w:t>
      </w:r>
      <w:r w:rsidR="007E51DC">
        <w:rPr>
          <w:sz w:val="22"/>
          <w:szCs w:val="22"/>
        </w:rPr>
        <w:t>esident or Former Committee Chair</w:t>
      </w:r>
      <w:r w:rsidRPr="00354914">
        <w:rPr>
          <w:sz w:val="22"/>
          <w:szCs w:val="22"/>
        </w:rPr>
        <w:t>)</w:t>
      </w:r>
      <w:r w:rsidR="007E51DC">
        <w:rPr>
          <w:sz w:val="22"/>
          <w:szCs w:val="22"/>
        </w:rPr>
        <w:t>.</w:t>
      </w:r>
    </w:p>
    <w:p w:rsidR="00227B59" w:rsidRPr="00354914" w:rsidRDefault="00227B59" w:rsidP="005071CB">
      <w:pPr>
        <w:jc w:val="both"/>
        <w:rPr>
          <w:sz w:val="22"/>
          <w:szCs w:val="22"/>
        </w:rPr>
      </w:pPr>
    </w:p>
    <w:p w:rsidR="00227B59" w:rsidRPr="00354914" w:rsidRDefault="00227B59" w:rsidP="005071CB">
      <w:pPr>
        <w:jc w:val="both"/>
        <w:rPr>
          <w:b/>
          <w:sz w:val="22"/>
          <w:szCs w:val="22"/>
        </w:rPr>
      </w:pPr>
      <w:r w:rsidRPr="00354914">
        <w:rPr>
          <w:b/>
          <w:sz w:val="22"/>
          <w:szCs w:val="22"/>
        </w:rPr>
        <w:t>Section 10.  Military Service</w:t>
      </w:r>
    </w:p>
    <w:p w:rsidR="00227B59" w:rsidRPr="00354914" w:rsidRDefault="00227B59" w:rsidP="005071CB">
      <w:pPr>
        <w:numPr>
          <w:ilvl w:val="0"/>
          <w:numId w:val="5"/>
        </w:numPr>
        <w:jc w:val="both"/>
        <w:rPr>
          <w:sz w:val="22"/>
          <w:szCs w:val="22"/>
        </w:rPr>
      </w:pPr>
      <w:r w:rsidRPr="00354914">
        <w:rPr>
          <w:sz w:val="22"/>
          <w:szCs w:val="22"/>
        </w:rPr>
        <w:t>Provide the requested information if you have served in the military.</w:t>
      </w:r>
    </w:p>
    <w:p w:rsidR="00227B59" w:rsidRPr="00354914" w:rsidRDefault="00227B59" w:rsidP="005071CB">
      <w:pPr>
        <w:jc w:val="both"/>
        <w:rPr>
          <w:b/>
          <w:sz w:val="22"/>
          <w:szCs w:val="22"/>
        </w:rPr>
      </w:pPr>
    </w:p>
    <w:p w:rsidR="00F240B1" w:rsidRPr="00354914" w:rsidRDefault="00227B59" w:rsidP="005071CB">
      <w:pPr>
        <w:jc w:val="both"/>
        <w:rPr>
          <w:b/>
          <w:sz w:val="22"/>
          <w:szCs w:val="22"/>
        </w:rPr>
      </w:pPr>
      <w:r w:rsidRPr="00354914">
        <w:rPr>
          <w:b/>
          <w:sz w:val="22"/>
          <w:szCs w:val="22"/>
        </w:rPr>
        <w:t>Section 11</w:t>
      </w:r>
      <w:r w:rsidR="00F240B1" w:rsidRPr="00354914">
        <w:rPr>
          <w:b/>
          <w:sz w:val="22"/>
          <w:szCs w:val="22"/>
        </w:rPr>
        <w:t>.  Social Media Information</w:t>
      </w:r>
    </w:p>
    <w:p w:rsidR="00F240B1" w:rsidRPr="00354914" w:rsidRDefault="00EA750A" w:rsidP="005071CB">
      <w:pPr>
        <w:numPr>
          <w:ilvl w:val="0"/>
          <w:numId w:val="9"/>
        </w:numPr>
        <w:jc w:val="both"/>
        <w:rPr>
          <w:b/>
          <w:sz w:val="22"/>
          <w:szCs w:val="22"/>
        </w:rPr>
      </w:pPr>
      <w:r w:rsidRPr="00354914">
        <w:rPr>
          <w:sz w:val="22"/>
          <w:szCs w:val="22"/>
        </w:rPr>
        <w:t>Provide the requested information if you have a social media account</w:t>
      </w:r>
      <w:r w:rsidR="00F240B1" w:rsidRPr="00354914">
        <w:rPr>
          <w:sz w:val="22"/>
          <w:szCs w:val="22"/>
        </w:rPr>
        <w:t>.</w:t>
      </w:r>
    </w:p>
    <w:p w:rsidR="005D1EB0" w:rsidRPr="00354914" w:rsidRDefault="005D1EB0" w:rsidP="005071CB">
      <w:pPr>
        <w:jc w:val="both"/>
        <w:rPr>
          <w:sz w:val="22"/>
          <w:szCs w:val="22"/>
        </w:rPr>
      </w:pPr>
    </w:p>
    <w:p w:rsidR="001F7971" w:rsidRPr="00354914" w:rsidRDefault="001F7971" w:rsidP="005071CB">
      <w:pPr>
        <w:jc w:val="both"/>
        <w:rPr>
          <w:b/>
          <w:sz w:val="22"/>
          <w:szCs w:val="22"/>
        </w:rPr>
      </w:pPr>
      <w:r w:rsidRPr="00354914">
        <w:rPr>
          <w:b/>
          <w:sz w:val="22"/>
          <w:szCs w:val="22"/>
        </w:rPr>
        <w:t xml:space="preserve">Section </w:t>
      </w:r>
      <w:r w:rsidR="00227B59" w:rsidRPr="00354914">
        <w:rPr>
          <w:b/>
          <w:sz w:val="22"/>
          <w:szCs w:val="22"/>
        </w:rPr>
        <w:t>12</w:t>
      </w:r>
      <w:r w:rsidRPr="00354914">
        <w:rPr>
          <w:b/>
          <w:sz w:val="22"/>
          <w:szCs w:val="22"/>
        </w:rPr>
        <w:t>.  Spouse Information</w:t>
      </w:r>
    </w:p>
    <w:p w:rsidR="001F7971" w:rsidRPr="00354914" w:rsidRDefault="001F7971" w:rsidP="005071CB">
      <w:pPr>
        <w:numPr>
          <w:ilvl w:val="0"/>
          <w:numId w:val="5"/>
        </w:numPr>
        <w:jc w:val="both"/>
        <w:rPr>
          <w:sz w:val="22"/>
          <w:szCs w:val="22"/>
        </w:rPr>
      </w:pPr>
      <w:r w:rsidRPr="00354914">
        <w:rPr>
          <w:sz w:val="22"/>
          <w:szCs w:val="22"/>
        </w:rPr>
        <w:t>Many statutes that govern board</w:t>
      </w:r>
      <w:r w:rsidR="00B30D0D" w:rsidRPr="00354914">
        <w:rPr>
          <w:sz w:val="22"/>
          <w:szCs w:val="22"/>
        </w:rPr>
        <w:t>s</w:t>
      </w:r>
      <w:r w:rsidRPr="00354914">
        <w:rPr>
          <w:sz w:val="22"/>
          <w:szCs w:val="22"/>
        </w:rPr>
        <w:t xml:space="preserve"> and commissions restrict the employment of an appointee’s spouse.  This information is necessary in order to </w:t>
      </w:r>
      <w:r w:rsidR="001E41C9" w:rsidRPr="00354914">
        <w:rPr>
          <w:sz w:val="22"/>
          <w:szCs w:val="22"/>
        </w:rPr>
        <w:t>ascertain</w:t>
      </w:r>
      <w:r w:rsidRPr="00354914">
        <w:rPr>
          <w:sz w:val="22"/>
          <w:szCs w:val="22"/>
        </w:rPr>
        <w:t xml:space="preserve"> any possible conflicts of interest.</w:t>
      </w:r>
    </w:p>
    <w:p w:rsidR="00F240B1" w:rsidRPr="00354914" w:rsidRDefault="00F240B1" w:rsidP="005071CB">
      <w:pPr>
        <w:jc w:val="both"/>
        <w:rPr>
          <w:b/>
          <w:sz w:val="22"/>
          <w:szCs w:val="22"/>
        </w:rPr>
      </w:pPr>
    </w:p>
    <w:p w:rsidR="0087543D" w:rsidRPr="00354914" w:rsidRDefault="003F2B55" w:rsidP="005071CB">
      <w:pPr>
        <w:jc w:val="both"/>
        <w:rPr>
          <w:b/>
          <w:sz w:val="22"/>
          <w:szCs w:val="22"/>
        </w:rPr>
      </w:pPr>
      <w:r w:rsidRPr="00354914">
        <w:rPr>
          <w:b/>
          <w:sz w:val="22"/>
          <w:szCs w:val="22"/>
        </w:rPr>
        <w:t>Section 1</w:t>
      </w:r>
      <w:r w:rsidR="00F240B1" w:rsidRPr="00354914">
        <w:rPr>
          <w:b/>
          <w:sz w:val="22"/>
          <w:szCs w:val="22"/>
        </w:rPr>
        <w:t>3</w:t>
      </w:r>
      <w:r w:rsidR="0087543D" w:rsidRPr="00354914">
        <w:rPr>
          <w:b/>
          <w:sz w:val="22"/>
          <w:szCs w:val="22"/>
        </w:rPr>
        <w:t>.  Miscellaneous Information</w:t>
      </w:r>
    </w:p>
    <w:p w:rsidR="001E41C9" w:rsidRPr="00354914" w:rsidRDefault="00EB3671" w:rsidP="005071CB">
      <w:pPr>
        <w:jc w:val="both"/>
        <w:rPr>
          <w:sz w:val="22"/>
          <w:szCs w:val="22"/>
        </w:rPr>
      </w:pPr>
      <w:r w:rsidRPr="00354914">
        <w:rPr>
          <w:sz w:val="22"/>
          <w:szCs w:val="22"/>
        </w:rPr>
        <w:t xml:space="preserve">Most of these </w:t>
      </w:r>
      <w:r w:rsidR="001E41C9" w:rsidRPr="00354914">
        <w:rPr>
          <w:sz w:val="22"/>
          <w:szCs w:val="22"/>
        </w:rPr>
        <w:t>questions are self-explanatory, but there are a few items</w:t>
      </w:r>
      <w:r w:rsidR="005B603B">
        <w:rPr>
          <w:sz w:val="22"/>
          <w:szCs w:val="22"/>
        </w:rPr>
        <w:t xml:space="preserve"> which need further explanation:</w:t>
      </w:r>
    </w:p>
    <w:p w:rsidR="003B241B" w:rsidRPr="00354914" w:rsidRDefault="003B241B" w:rsidP="005071CB">
      <w:pPr>
        <w:jc w:val="both"/>
        <w:rPr>
          <w:sz w:val="22"/>
          <w:szCs w:val="22"/>
        </w:rPr>
      </w:pPr>
    </w:p>
    <w:p w:rsidR="003F2B55" w:rsidRPr="00354914" w:rsidRDefault="003F2B55" w:rsidP="005071CB">
      <w:pPr>
        <w:numPr>
          <w:ilvl w:val="0"/>
          <w:numId w:val="5"/>
        </w:numPr>
        <w:jc w:val="both"/>
        <w:rPr>
          <w:sz w:val="22"/>
          <w:szCs w:val="22"/>
        </w:rPr>
      </w:pPr>
      <w:r w:rsidRPr="00354914">
        <w:rPr>
          <w:sz w:val="22"/>
          <w:szCs w:val="22"/>
        </w:rPr>
        <w:t xml:space="preserve">“Material interest” is defined as </w:t>
      </w:r>
      <w:r w:rsidR="003708C8" w:rsidRPr="00354914">
        <w:rPr>
          <w:sz w:val="22"/>
          <w:szCs w:val="22"/>
        </w:rPr>
        <w:t>(</w:t>
      </w:r>
      <w:r w:rsidR="005F4136" w:rsidRPr="00354914">
        <w:rPr>
          <w:sz w:val="22"/>
          <w:szCs w:val="22"/>
        </w:rPr>
        <w:t>a</w:t>
      </w:r>
      <w:r w:rsidR="003708C8" w:rsidRPr="00354914">
        <w:rPr>
          <w:sz w:val="22"/>
          <w:szCs w:val="22"/>
        </w:rPr>
        <w:t xml:space="preserve">) </w:t>
      </w:r>
      <w:r w:rsidR="005F4136" w:rsidRPr="00354914">
        <w:rPr>
          <w:sz w:val="22"/>
          <w:szCs w:val="22"/>
        </w:rPr>
        <w:t xml:space="preserve">serving on the governing board of directors or (b) </w:t>
      </w:r>
      <w:r w:rsidRPr="00354914">
        <w:rPr>
          <w:sz w:val="22"/>
          <w:szCs w:val="22"/>
        </w:rPr>
        <w:t>a ten (10) percent or greater ownership</w:t>
      </w:r>
      <w:r w:rsidR="005F4136" w:rsidRPr="00354914">
        <w:rPr>
          <w:sz w:val="22"/>
          <w:szCs w:val="22"/>
        </w:rPr>
        <w:t>.</w:t>
      </w:r>
      <w:r w:rsidRPr="00354914">
        <w:rPr>
          <w:sz w:val="22"/>
          <w:szCs w:val="22"/>
        </w:rPr>
        <w:t xml:space="preserve">  This does not apply to </w:t>
      </w:r>
      <w:r w:rsidR="005B603B">
        <w:rPr>
          <w:sz w:val="22"/>
          <w:szCs w:val="22"/>
        </w:rPr>
        <w:t xml:space="preserve">any </w:t>
      </w:r>
      <w:r w:rsidRPr="00354914">
        <w:rPr>
          <w:sz w:val="22"/>
          <w:szCs w:val="22"/>
        </w:rPr>
        <w:t>mutual funds in which you do not exercise authority in investment decisions.</w:t>
      </w:r>
    </w:p>
    <w:p w:rsidR="003F2B55" w:rsidRPr="00354914" w:rsidRDefault="003F2B55" w:rsidP="005071CB">
      <w:pPr>
        <w:ind w:left="720"/>
        <w:jc w:val="both"/>
        <w:rPr>
          <w:sz w:val="22"/>
          <w:szCs w:val="22"/>
        </w:rPr>
      </w:pPr>
    </w:p>
    <w:p w:rsidR="003F2B55" w:rsidRPr="00354914" w:rsidRDefault="003F2B55" w:rsidP="005071CB">
      <w:pPr>
        <w:numPr>
          <w:ilvl w:val="0"/>
          <w:numId w:val="5"/>
        </w:numPr>
        <w:jc w:val="both"/>
        <w:rPr>
          <w:sz w:val="22"/>
          <w:szCs w:val="22"/>
        </w:rPr>
      </w:pPr>
      <w:r w:rsidRPr="00354914">
        <w:rPr>
          <w:sz w:val="22"/>
          <w:szCs w:val="22"/>
        </w:rPr>
        <w:t>If you have a payment plan worked out and are current on those payments, then you are not considered to be in default or delinquent on a loan or taxes.</w:t>
      </w:r>
    </w:p>
    <w:p w:rsidR="005F4136" w:rsidRPr="00354914" w:rsidRDefault="005F4136" w:rsidP="005071CB">
      <w:pPr>
        <w:pStyle w:val="ListParagraph"/>
        <w:jc w:val="both"/>
        <w:rPr>
          <w:sz w:val="22"/>
          <w:szCs w:val="22"/>
        </w:rPr>
      </w:pPr>
    </w:p>
    <w:p w:rsidR="005F4136" w:rsidRPr="00354914" w:rsidRDefault="005F4136" w:rsidP="005071CB">
      <w:pPr>
        <w:numPr>
          <w:ilvl w:val="0"/>
          <w:numId w:val="5"/>
        </w:numPr>
        <w:jc w:val="both"/>
        <w:rPr>
          <w:sz w:val="22"/>
          <w:szCs w:val="22"/>
        </w:rPr>
      </w:pPr>
      <w:r w:rsidRPr="00354914">
        <w:rPr>
          <w:sz w:val="22"/>
          <w:szCs w:val="22"/>
        </w:rPr>
        <w:lastRenderedPageBreak/>
        <w:t xml:space="preserve">If you </w:t>
      </w:r>
      <w:r w:rsidR="005B603B">
        <w:rPr>
          <w:sz w:val="22"/>
          <w:szCs w:val="22"/>
        </w:rPr>
        <w:t xml:space="preserve">have ever </w:t>
      </w:r>
      <w:r w:rsidRPr="00354914">
        <w:rPr>
          <w:sz w:val="22"/>
          <w:szCs w:val="22"/>
        </w:rPr>
        <w:t>serve</w:t>
      </w:r>
      <w:r w:rsidR="005B603B">
        <w:rPr>
          <w:sz w:val="22"/>
          <w:szCs w:val="22"/>
        </w:rPr>
        <w:t>d</w:t>
      </w:r>
      <w:r w:rsidRPr="00354914">
        <w:rPr>
          <w:sz w:val="22"/>
          <w:szCs w:val="22"/>
        </w:rPr>
        <w:t xml:space="preserve"> </w:t>
      </w:r>
      <w:r w:rsidR="005B603B" w:rsidRPr="005B603B">
        <w:rPr>
          <w:sz w:val="22"/>
          <w:szCs w:val="22"/>
        </w:rPr>
        <w:t>on any local, state or federal government board, commission or committee or in any elected or appointed office</w:t>
      </w:r>
      <w:r w:rsidRPr="00354914">
        <w:rPr>
          <w:sz w:val="22"/>
          <w:szCs w:val="22"/>
        </w:rPr>
        <w:t xml:space="preserve">, please list each entity, your position and </w:t>
      </w:r>
      <w:r w:rsidR="005B603B">
        <w:rPr>
          <w:sz w:val="22"/>
          <w:szCs w:val="22"/>
        </w:rPr>
        <w:t xml:space="preserve">indicate whether </w:t>
      </w:r>
      <w:r w:rsidRPr="00354914">
        <w:rPr>
          <w:sz w:val="22"/>
          <w:szCs w:val="22"/>
        </w:rPr>
        <w:t>you received compensation or reimbursement.  If you receive neither, complete these fields with “</w:t>
      </w:r>
      <w:r w:rsidR="005B603B">
        <w:rPr>
          <w:sz w:val="22"/>
          <w:szCs w:val="22"/>
        </w:rPr>
        <w:t>no</w:t>
      </w:r>
      <w:r w:rsidRPr="00354914">
        <w:rPr>
          <w:sz w:val="22"/>
          <w:szCs w:val="22"/>
        </w:rPr>
        <w:t>.”</w:t>
      </w:r>
    </w:p>
    <w:p w:rsidR="003B241B" w:rsidRPr="00354914" w:rsidRDefault="003B241B" w:rsidP="005071CB">
      <w:pPr>
        <w:jc w:val="both"/>
        <w:rPr>
          <w:sz w:val="22"/>
          <w:szCs w:val="22"/>
        </w:rPr>
      </w:pPr>
    </w:p>
    <w:p w:rsidR="00EB3671" w:rsidRPr="00354914" w:rsidRDefault="001E41C9" w:rsidP="005071CB">
      <w:pPr>
        <w:numPr>
          <w:ilvl w:val="0"/>
          <w:numId w:val="5"/>
        </w:numPr>
        <w:jc w:val="both"/>
        <w:rPr>
          <w:sz w:val="22"/>
          <w:szCs w:val="22"/>
        </w:rPr>
      </w:pPr>
      <w:r w:rsidRPr="00354914">
        <w:rPr>
          <w:sz w:val="22"/>
          <w:szCs w:val="22"/>
        </w:rPr>
        <w:t>On t</w:t>
      </w:r>
      <w:r w:rsidR="00EB3671" w:rsidRPr="00354914">
        <w:rPr>
          <w:sz w:val="22"/>
          <w:szCs w:val="22"/>
        </w:rPr>
        <w:t>he question concerning licensing by a Texas state agency</w:t>
      </w:r>
      <w:r w:rsidRPr="00354914">
        <w:rPr>
          <w:sz w:val="22"/>
          <w:szCs w:val="22"/>
        </w:rPr>
        <w:t xml:space="preserve">, you should </w:t>
      </w:r>
      <w:r w:rsidR="00EB3671" w:rsidRPr="00354914">
        <w:rPr>
          <w:sz w:val="22"/>
          <w:szCs w:val="22"/>
        </w:rPr>
        <w:t xml:space="preserve">include </w:t>
      </w:r>
      <w:r w:rsidRPr="00354914">
        <w:rPr>
          <w:sz w:val="22"/>
          <w:szCs w:val="22"/>
        </w:rPr>
        <w:t xml:space="preserve">any </w:t>
      </w:r>
      <w:r w:rsidR="00EB3671" w:rsidRPr="00354914">
        <w:rPr>
          <w:sz w:val="22"/>
          <w:szCs w:val="22"/>
        </w:rPr>
        <w:t xml:space="preserve">licenses </w:t>
      </w:r>
      <w:r w:rsidRPr="00354914">
        <w:rPr>
          <w:sz w:val="22"/>
          <w:szCs w:val="22"/>
        </w:rPr>
        <w:t>issued by a state agency (</w:t>
      </w:r>
      <w:r w:rsidR="006A7F95" w:rsidRPr="00354914">
        <w:rPr>
          <w:i/>
          <w:sz w:val="22"/>
          <w:szCs w:val="22"/>
        </w:rPr>
        <w:t>e.g.</w:t>
      </w:r>
      <w:r w:rsidR="006A7F95" w:rsidRPr="00354914">
        <w:rPr>
          <w:sz w:val="22"/>
          <w:szCs w:val="22"/>
        </w:rPr>
        <w:t xml:space="preserve">, concealed handgun license or </w:t>
      </w:r>
      <w:r w:rsidR="00EB3671" w:rsidRPr="00354914">
        <w:rPr>
          <w:sz w:val="22"/>
          <w:szCs w:val="22"/>
        </w:rPr>
        <w:t xml:space="preserve">any </w:t>
      </w:r>
      <w:r w:rsidR="00F30094" w:rsidRPr="00354914">
        <w:rPr>
          <w:sz w:val="22"/>
          <w:szCs w:val="22"/>
        </w:rPr>
        <w:t xml:space="preserve">occupational or </w:t>
      </w:r>
      <w:r w:rsidR="00EB3671" w:rsidRPr="00354914">
        <w:rPr>
          <w:sz w:val="22"/>
          <w:szCs w:val="22"/>
        </w:rPr>
        <w:t>professional license</w:t>
      </w:r>
      <w:r w:rsidRPr="00354914">
        <w:rPr>
          <w:sz w:val="22"/>
          <w:szCs w:val="22"/>
        </w:rPr>
        <w:t>)</w:t>
      </w:r>
      <w:r w:rsidR="006A7F95" w:rsidRPr="00354914">
        <w:rPr>
          <w:sz w:val="22"/>
          <w:szCs w:val="22"/>
        </w:rPr>
        <w:t>.</w:t>
      </w:r>
      <w:r w:rsidRPr="00354914">
        <w:rPr>
          <w:sz w:val="22"/>
          <w:szCs w:val="22"/>
        </w:rPr>
        <w:t xml:space="preserve">  </w:t>
      </w:r>
      <w:r w:rsidR="00EB3671" w:rsidRPr="00354914">
        <w:rPr>
          <w:sz w:val="22"/>
          <w:szCs w:val="22"/>
        </w:rPr>
        <w:t>Do not include your driver license</w:t>
      </w:r>
      <w:r w:rsidR="00F30094" w:rsidRPr="00354914">
        <w:rPr>
          <w:sz w:val="22"/>
          <w:szCs w:val="22"/>
        </w:rPr>
        <w:t xml:space="preserve"> or recreational licenses (</w:t>
      </w:r>
      <w:r w:rsidR="006A7F95" w:rsidRPr="00354914">
        <w:rPr>
          <w:i/>
          <w:sz w:val="22"/>
          <w:szCs w:val="22"/>
        </w:rPr>
        <w:t>e.g.</w:t>
      </w:r>
      <w:r w:rsidR="00F30094" w:rsidRPr="00354914">
        <w:rPr>
          <w:sz w:val="22"/>
          <w:szCs w:val="22"/>
        </w:rPr>
        <w:t xml:space="preserve"> hunting and fishing) </w:t>
      </w:r>
      <w:r w:rsidR="00EB3671" w:rsidRPr="00354914">
        <w:rPr>
          <w:sz w:val="22"/>
          <w:szCs w:val="22"/>
        </w:rPr>
        <w:t>in this section.</w:t>
      </w:r>
      <w:r w:rsidR="005D1EB0" w:rsidRPr="00354914">
        <w:rPr>
          <w:sz w:val="22"/>
          <w:szCs w:val="22"/>
        </w:rPr>
        <w:t xml:space="preserve">  </w:t>
      </w:r>
    </w:p>
    <w:p w:rsidR="005D1EB0" w:rsidRPr="00354914" w:rsidRDefault="005D1EB0" w:rsidP="005071CB">
      <w:pPr>
        <w:jc w:val="both"/>
        <w:rPr>
          <w:sz w:val="22"/>
          <w:szCs w:val="22"/>
        </w:rPr>
      </w:pPr>
    </w:p>
    <w:p w:rsidR="005D1EB0" w:rsidRPr="00354914" w:rsidRDefault="005D1EB0" w:rsidP="005071CB">
      <w:pPr>
        <w:jc w:val="both"/>
        <w:rPr>
          <w:b/>
          <w:sz w:val="22"/>
          <w:szCs w:val="22"/>
        </w:rPr>
      </w:pPr>
      <w:r w:rsidRPr="00354914">
        <w:rPr>
          <w:b/>
          <w:sz w:val="22"/>
          <w:szCs w:val="22"/>
        </w:rPr>
        <w:t>Section 1</w:t>
      </w:r>
      <w:r w:rsidR="00F240B1" w:rsidRPr="00354914">
        <w:rPr>
          <w:b/>
          <w:sz w:val="22"/>
          <w:szCs w:val="22"/>
        </w:rPr>
        <w:t>4</w:t>
      </w:r>
      <w:r w:rsidRPr="00354914">
        <w:rPr>
          <w:b/>
          <w:sz w:val="22"/>
          <w:szCs w:val="22"/>
        </w:rPr>
        <w:t>.  Certification</w:t>
      </w:r>
    </w:p>
    <w:p w:rsidR="005F2DEA" w:rsidRPr="00354914" w:rsidRDefault="005D1EB0" w:rsidP="005071CB">
      <w:pPr>
        <w:numPr>
          <w:ilvl w:val="0"/>
          <w:numId w:val="3"/>
        </w:numPr>
        <w:jc w:val="both"/>
        <w:rPr>
          <w:sz w:val="22"/>
          <w:szCs w:val="22"/>
        </w:rPr>
      </w:pPr>
      <w:r w:rsidRPr="00354914">
        <w:rPr>
          <w:sz w:val="22"/>
          <w:szCs w:val="22"/>
        </w:rPr>
        <w:t xml:space="preserve">This section </w:t>
      </w:r>
      <w:r w:rsidR="00ED591D" w:rsidRPr="00354914">
        <w:rPr>
          <w:sz w:val="22"/>
          <w:szCs w:val="22"/>
        </w:rPr>
        <w:t>includes</w:t>
      </w:r>
      <w:r w:rsidR="00D059E2" w:rsidRPr="00354914">
        <w:rPr>
          <w:sz w:val="22"/>
          <w:szCs w:val="22"/>
        </w:rPr>
        <w:t xml:space="preserve"> information from applicants that is </w:t>
      </w:r>
      <w:r w:rsidR="00ED2389" w:rsidRPr="00354914">
        <w:rPr>
          <w:sz w:val="22"/>
          <w:szCs w:val="22"/>
        </w:rPr>
        <w:t xml:space="preserve">confidential in nature and </w:t>
      </w:r>
      <w:r w:rsidR="0059559E" w:rsidRPr="00354914">
        <w:rPr>
          <w:sz w:val="22"/>
          <w:szCs w:val="22"/>
        </w:rPr>
        <w:t xml:space="preserve">may or may </w:t>
      </w:r>
      <w:r w:rsidR="00D059E2" w:rsidRPr="00354914">
        <w:rPr>
          <w:sz w:val="22"/>
          <w:szCs w:val="22"/>
        </w:rPr>
        <w:t xml:space="preserve">not </w:t>
      </w:r>
      <w:r w:rsidR="0059559E" w:rsidRPr="00354914">
        <w:rPr>
          <w:sz w:val="22"/>
          <w:szCs w:val="22"/>
        </w:rPr>
        <w:t xml:space="preserve">be </w:t>
      </w:r>
      <w:r w:rsidR="00D059E2" w:rsidRPr="00354914">
        <w:rPr>
          <w:sz w:val="22"/>
          <w:szCs w:val="22"/>
        </w:rPr>
        <w:t>required to be released under a Public Information Request.  Please make sure that this page prints separate from the remainder of the Application.</w:t>
      </w:r>
      <w:r w:rsidR="005F2DEA" w:rsidRPr="00354914">
        <w:rPr>
          <w:sz w:val="22"/>
          <w:szCs w:val="22"/>
        </w:rPr>
        <w:t xml:space="preserve"> </w:t>
      </w:r>
    </w:p>
    <w:p w:rsidR="005F2DEA" w:rsidRPr="00354914" w:rsidRDefault="005F2DEA" w:rsidP="005071CB">
      <w:pPr>
        <w:jc w:val="both"/>
        <w:rPr>
          <w:sz w:val="22"/>
          <w:szCs w:val="22"/>
        </w:rPr>
      </w:pPr>
    </w:p>
    <w:p w:rsidR="005F2DEA" w:rsidRPr="00354914" w:rsidRDefault="00E1694C" w:rsidP="005071CB">
      <w:pPr>
        <w:numPr>
          <w:ilvl w:val="0"/>
          <w:numId w:val="3"/>
        </w:numPr>
        <w:jc w:val="both"/>
        <w:rPr>
          <w:b/>
          <w:i/>
          <w:sz w:val="22"/>
          <w:szCs w:val="22"/>
        </w:rPr>
      </w:pPr>
      <w:r w:rsidRPr="00354914">
        <w:rPr>
          <w:b/>
          <w:i/>
          <w:sz w:val="22"/>
          <w:szCs w:val="22"/>
        </w:rPr>
        <w:t xml:space="preserve">Any information provided on the application or attached </w:t>
      </w:r>
      <w:r w:rsidR="008C5958" w:rsidRPr="00354914">
        <w:rPr>
          <w:b/>
          <w:i/>
          <w:sz w:val="22"/>
          <w:szCs w:val="22"/>
        </w:rPr>
        <w:t>may be</w:t>
      </w:r>
      <w:r w:rsidRPr="00354914">
        <w:rPr>
          <w:b/>
          <w:i/>
          <w:sz w:val="22"/>
          <w:szCs w:val="22"/>
        </w:rPr>
        <w:t xml:space="preserve"> subject to the </w:t>
      </w:r>
      <w:r w:rsidR="00C71596" w:rsidRPr="00354914">
        <w:rPr>
          <w:b/>
          <w:i/>
          <w:sz w:val="22"/>
          <w:szCs w:val="22"/>
        </w:rPr>
        <w:t xml:space="preserve">Texas </w:t>
      </w:r>
      <w:r w:rsidRPr="00354914">
        <w:rPr>
          <w:b/>
          <w:i/>
          <w:sz w:val="22"/>
          <w:szCs w:val="22"/>
        </w:rPr>
        <w:t xml:space="preserve">Public Information Act.  This means that an individual requesting copies of the information in your file or requesting to view your file </w:t>
      </w:r>
      <w:r w:rsidR="0059559E" w:rsidRPr="00354914">
        <w:rPr>
          <w:b/>
          <w:i/>
          <w:sz w:val="22"/>
          <w:szCs w:val="22"/>
        </w:rPr>
        <w:t>may</w:t>
      </w:r>
      <w:r w:rsidR="008C5958" w:rsidRPr="00354914">
        <w:rPr>
          <w:b/>
          <w:i/>
          <w:sz w:val="22"/>
          <w:szCs w:val="22"/>
        </w:rPr>
        <w:t xml:space="preserve"> </w:t>
      </w:r>
      <w:r w:rsidRPr="00354914">
        <w:rPr>
          <w:b/>
          <w:i/>
          <w:sz w:val="22"/>
          <w:szCs w:val="22"/>
        </w:rPr>
        <w:t>be provided access to that information</w:t>
      </w:r>
      <w:r w:rsidR="00C34BCF" w:rsidRPr="00354914">
        <w:rPr>
          <w:b/>
          <w:i/>
          <w:sz w:val="22"/>
          <w:szCs w:val="22"/>
        </w:rPr>
        <w:t>.</w:t>
      </w:r>
    </w:p>
    <w:p w:rsidR="00F94B8B" w:rsidRPr="00354914" w:rsidRDefault="00F94B8B" w:rsidP="005071CB">
      <w:pPr>
        <w:jc w:val="both"/>
        <w:rPr>
          <w:sz w:val="22"/>
          <w:szCs w:val="22"/>
        </w:rPr>
      </w:pPr>
    </w:p>
    <w:p w:rsidR="005F2DEA" w:rsidRPr="00354914" w:rsidRDefault="005A6E85" w:rsidP="005071CB">
      <w:pPr>
        <w:jc w:val="both"/>
        <w:rPr>
          <w:b/>
          <w:szCs w:val="24"/>
        </w:rPr>
      </w:pPr>
      <w:r w:rsidRPr="00354914">
        <w:rPr>
          <w:b/>
          <w:szCs w:val="24"/>
        </w:rPr>
        <w:t>OPTIONS FOR SUBMISSION OF APPLICATION</w:t>
      </w:r>
    </w:p>
    <w:p w:rsidR="005F2DEA" w:rsidRPr="00354914" w:rsidRDefault="005F2DEA" w:rsidP="005071CB">
      <w:pPr>
        <w:jc w:val="both"/>
        <w:rPr>
          <w:sz w:val="22"/>
          <w:szCs w:val="22"/>
        </w:rPr>
      </w:pPr>
    </w:p>
    <w:p w:rsidR="005D1EB0" w:rsidRPr="00354914" w:rsidRDefault="005F2DEA" w:rsidP="005071CB">
      <w:pPr>
        <w:numPr>
          <w:ilvl w:val="0"/>
          <w:numId w:val="3"/>
        </w:numPr>
        <w:jc w:val="both"/>
        <w:rPr>
          <w:sz w:val="22"/>
          <w:szCs w:val="22"/>
        </w:rPr>
      </w:pPr>
      <w:r w:rsidRPr="00354914">
        <w:rPr>
          <w:sz w:val="22"/>
          <w:szCs w:val="22"/>
        </w:rPr>
        <w:t xml:space="preserve">The application is available </w:t>
      </w:r>
      <w:r w:rsidR="00271BC3" w:rsidRPr="00354914">
        <w:rPr>
          <w:sz w:val="22"/>
          <w:szCs w:val="22"/>
        </w:rPr>
        <w:t>for downloading</w:t>
      </w:r>
      <w:r w:rsidRPr="00354914">
        <w:rPr>
          <w:sz w:val="22"/>
          <w:szCs w:val="22"/>
        </w:rPr>
        <w:t xml:space="preserve"> on the Governor’s web site at</w:t>
      </w:r>
      <w:r w:rsidR="004B51F8" w:rsidRPr="00354914">
        <w:rPr>
          <w:sz w:val="22"/>
          <w:szCs w:val="22"/>
        </w:rPr>
        <w:t xml:space="preserve"> </w:t>
      </w:r>
      <w:hyperlink r:id="rId10" w:history="1">
        <w:r w:rsidR="006951FB" w:rsidRPr="00354914">
          <w:rPr>
            <w:rStyle w:val="Hyperlink"/>
            <w:sz w:val="22"/>
            <w:szCs w:val="22"/>
          </w:rPr>
          <w:t>http://governor.state.tx.us/appointments/application</w:t>
        </w:r>
      </w:hyperlink>
      <w:r w:rsidR="004B51F8" w:rsidRPr="00354914">
        <w:rPr>
          <w:sz w:val="22"/>
          <w:szCs w:val="22"/>
        </w:rPr>
        <w:t>.</w:t>
      </w:r>
      <w:r w:rsidR="006951FB" w:rsidRPr="00354914">
        <w:rPr>
          <w:sz w:val="22"/>
          <w:szCs w:val="22"/>
        </w:rPr>
        <w:t xml:space="preserve"> </w:t>
      </w:r>
      <w:r w:rsidR="004B51F8" w:rsidRPr="00354914">
        <w:rPr>
          <w:sz w:val="22"/>
          <w:szCs w:val="22"/>
        </w:rPr>
        <w:t xml:space="preserve"> </w:t>
      </w:r>
      <w:r w:rsidRPr="00354914">
        <w:rPr>
          <w:sz w:val="22"/>
          <w:szCs w:val="22"/>
        </w:rPr>
        <w:t>You may complete the application on your computer</w:t>
      </w:r>
      <w:r w:rsidR="00270207" w:rsidRPr="00354914">
        <w:rPr>
          <w:sz w:val="22"/>
          <w:szCs w:val="22"/>
        </w:rPr>
        <w:t>, print it</w:t>
      </w:r>
      <w:r w:rsidR="009F441E">
        <w:rPr>
          <w:sz w:val="22"/>
          <w:szCs w:val="22"/>
        </w:rPr>
        <w:t xml:space="preserve">, and submit via mail, fax, </w:t>
      </w:r>
      <w:r w:rsidR="00270207" w:rsidRPr="00354914">
        <w:rPr>
          <w:sz w:val="22"/>
          <w:szCs w:val="22"/>
        </w:rPr>
        <w:t>overnight delivery</w:t>
      </w:r>
      <w:r w:rsidR="00E05B38">
        <w:rPr>
          <w:sz w:val="22"/>
          <w:szCs w:val="22"/>
        </w:rPr>
        <w:t>,</w:t>
      </w:r>
      <w:r w:rsidR="009F441E">
        <w:rPr>
          <w:sz w:val="22"/>
          <w:szCs w:val="22"/>
        </w:rPr>
        <w:t xml:space="preserve"> or hand delivery</w:t>
      </w:r>
      <w:r w:rsidR="00270207" w:rsidRPr="00354914">
        <w:rPr>
          <w:sz w:val="22"/>
          <w:szCs w:val="22"/>
        </w:rPr>
        <w:t xml:space="preserve">.  You may also e-mail it to the </w:t>
      </w:r>
      <w:smartTag w:uri="urn:schemas-microsoft-com:office:smarttags" w:element="PersonName">
        <w:r w:rsidR="00270207" w:rsidRPr="00354914">
          <w:rPr>
            <w:sz w:val="22"/>
            <w:szCs w:val="22"/>
          </w:rPr>
          <w:t>Appointments</w:t>
        </w:r>
      </w:smartTag>
      <w:r w:rsidR="00270207" w:rsidRPr="00354914">
        <w:rPr>
          <w:sz w:val="22"/>
          <w:szCs w:val="22"/>
        </w:rPr>
        <w:t xml:space="preserve"> Staff, but we require an original signature on the last page, which can be faxed.</w:t>
      </w:r>
      <w:r w:rsidR="004B51F8" w:rsidRPr="00354914">
        <w:rPr>
          <w:sz w:val="22"/>
          <w:szCs w:val="22"/>
        </w:rPr>
        <w:t xml:space="preserve"> </w:t>
      </w:r>
    </w:p>
    <w:p w:rsidR="00F867AD" w:rsidRPr="00354914" w:rsidRDefault="00F867AD" w:rsidP="005071CB">
      <w:pPr>
        <w:jc w:val="both"/>
        <w:rPr>
          <w:sz w:val="22"/>
          <w:szCs w:val="22"/>
        </w:rPr>
      </w:pPr>
    </w:p>
    <w:p w:rsidR="00E1694C" w:rsidRPr="00354914" w:rsidRDefault="00E1694C" w:rsidP="005071CB">
      <w:pPr>
        <w:jc w:val="both"/>
        <w:rPr>
          <w:b/>
          <w:sz w:val="22"/>
          <w:szCs w:val="22"/>
          <w:u w:val="single"/>
        </w:rPr>
      </w:pPr>
      <w:r w:rsidRPr="00354914">
        <w:rPr>
          <w:b/>
          <w:sz w:val="22"/>
          <w:szCs w:val="22"/>
          <w:u w:val="single"/>
        </w:rPr>
        <w:t>Submit to:</w:t>
      </w:r>
    </w:p>
    <w:p w:rsidR="00E1694C" w:rsidRPr="00354914" w:rsidRDefault="00E1694C" w:rsidP="005071CB">
      <w:pPr>
        <w:jc w:val="both"/>
        <w:rPr>
          <w:sz w:val="22"/>
          <w:szCs w:val="22"/>
        </w:rPr>
      </w:pPr>
      <w:r w:rsidRPr="00354914">
        <w:rPr>
          <w:sz w:val="22"/>
          <w:szCs w:val="22"/>
        </w:rPr>
        <w:t>Appointments Staff</w:t>
      </w:r>
    </w:p>
    <w:p w:rsidR="00E1694C" w:rsidRPr="00354914" w:rsidRDefault="00E1694C" w:rsidP="005071CB">
      <w:pPr>
        <w:jc w:val="both"/>
        <w:rPr>
          <w:sz w:val="22"/>
          <w:szCs w:val="22"/>
        </w:rPr>
      </w:pPr>
      <w:r w:rsidRPr="00354914">
        <w:rPr>
          <w:sz w:val="22"/>
          <w:szCs w:val="22"/>
        </w:rPr>
        <w:t xml:space="preserve">Office of Governor </w:t>
      </w:r>
      <w:r w:rsidR="0087208A" w:rsidRPr="00354914">
        <w:rPr>
          <w:sz w:val="22"/>
          <w:szCs w:val="22"/>
        </w:rPr>
        <w:t>Greg Abbott</w:t>
      </w:r>
    </w:p>
    <w:p w:rsidR="00E1694C" w:rsidRPr="00354914" w:rsidRDefault="00E1694C" w:rsidP="005071CB">
      <w:pPr>
        <w:ind w:left="360" w:firstLine="360"/>
        <w:jc w:val="both"/>
        <w:rPr>
          <w:sz w:val="22"/>
          <w:szCs w:val="22"/>
          <w:u w:val="single"/>
        </w:rPr>
      </w:pPr>
    </w:p>
    <w:p w:rsidR="00E1694C" w:rsidRPr="00354914" w:rsidRDefault="00E1694C" w:rsidP="005071CB">
      <w:pPr>
        <w:tabs>
          <w:tab w:val="left" w:pos="2520"/>
        </w:tabs>
        <w:jc w:val="both"/>
        <w:rPr>
          <w:sz w:val="22"/>
          <w:szCs w:val="22"/>
        </w:rPr>
      </w:pPr>
      <w:r w:rsidRPr="00354914">
        <w:rPr>
          <w:b/>
          <w:sz w:val="22"/>
          <w:szCs w:val="22"/>
          <w:u w:val="single"/>
        </w:rPr>
        <w:t>Mailing Address</w:t>
      </w:r>
      <w:r w:rsidR="00F240B1" w:rsidRPr="00354914">
        <w:rPr>
          <w:sz w:val="22"/>
          <w:szCs w:val="22"/>
        </w:rPr>
        <w:tab/>
      </w:r>
      <w:r w:rsidRPr="00354914">
        <w:rPr>
          <w:b/>
          <w:sz w:val="22"/>
          <w:szCs w:val="22"/>
          <w:u w:val="single"/>
        </w:rPr>
        <w:t>Overnight Delivery</w:t>
      </w:r>
      <w:r w:rsidR="00C63780" w:rsidRPr="00354914">
        <w:rPr>
          <w:b/>
          <w:sz w:val="22"/>
          <w:szCs w:val="22"/>
        </w:rPr>
        <w:tab/>
      </w:r>
      <w:r w:rsidR="00C63780" w:rsidRPr="00354914">
        <w:rPr>
          <w:b/>
          <w:sz w:val="22"/>
          <w:szCs w:val="22"/>
          <w:u w:val="single"/>
        </w:rPr>
        <w:t>Physical Address</w:t>
      </w:r>
      <w:r w:rsidR="000537B7" w:rsidRPr="00354914">
        <w:rPr>
          <w:b/>
          <w:sz w:val="22"/>
          <w:szCs w:val="22"/>
        </w:rPr>
        <w:tab/>
      </w:r>
      <w:r w:rsidR="000537B7" w:rsidRPr="00354914">
        <w:rPr>
          <w:b/>
          <w:sz w:val="22"/>
          <w:szCs w:val="22"/>
          <w:u w:val="single"/>
        </w:rPr>
        <w:t>Phone/Fax</w:t>
      </w:r>
    </w:p>
    <w:p w:rsidR="00E1694C" w:rsidRPr="00354914" w:rsidRDefault="00F94B8B" w:rsidP="005071CB">
      <w:pPr>
        <w:tabs>
          <w:tab w:val="left" w:pos="2520"/>
        </w:tabs>
        <w:jc w:val="both"/>
        <w:rPr>
          <w:sz w:val="22"/>
          <w:szCs w:val="22"/>
        </w:rPr>
      </w:pPr>
      <w:r w:rsidRPr="00354914">
        <w:rPr>
          <w:sz w:val="22"/>
          <w:szCs w:val="22"/>
        </w:rPr>
        <w:t>PO Box 12428</w:t>
      </w:r>
      <w:r w:rsidR="00142F7D" w:rsidRPr="00354914">
        <w:rPr>
          <w:sz w:val="22"/>
          <w:szCs w:val="22"/>
        </w:rPr>
        <w:tab/>
      </w:r>
      <w:r w:rsidR="00E1694C" w:rsidRPr="00354914">
        <w:rPr>
          <w:sz w:val="22"/>
          <w:szCs w:val="22"/>
        </w:rPr>
        <w:t>State Insurance Building</w:t>
      </w:r>
      <w:r w:rsidR="00C63780" w:rsidRPr="00354914">
        <w:rPr>
          <w:sz w:val="22"/>
          <w:szCs w:val="22"/>
        </w:rPr>
        <w:tab/>
      </w:r>
      <w:r w:rsidR="00142F7D" w:rsidRPr="00354914">
        <w:rPr>
          <w:sz w:val="22"/>
          <w:szCs w:val="22"/>
        </w:rPr>
        <w:t>Capitol Extension</w:t>
      </w:r>
      <w:r w:rsidRPr="00354914">
        <w:rPr>
          <w:sz w:val="22"/>
          <w:szCs w:val="22"/>
        </w:rPr>
        <w:tab/>
        <w:t>(512) 463-1828</w:t>
      </w:r>
    </w:p>
    <w:p w:rsidR="00E1694C" w:rsidRPr="00354914" w:rsidRDefault="00F94B8B" w:rsidP="005071CB">
      <w:pPr>
        <w:tabs>
          <w:tab w:val="left" w:pos="2520"/>
        </w:tabs>
        <w:jc w:val="both"/>
        <w:rPr>
          <w:sz w:val="22"/>
          <w:szCs w:val="22"/>
        </w:rPr>
      </w:pPr>
      <w:r w:rsidRPr="00354914">
        <w:rPr>
          <w:sz w:val="22"/>
          <w:szCs w:val="22"/>
        </w:rPr>
        <w:t>Austin, Texas  78711</w:t>
      </w:r>
      <w:r w:rsidR="000537B7" w:rsidRPr="00354914">
        <w:rPr>
          <w:sz w:val="22"/>
          <w:szCs w:val="22"/>
        </w:rPr>
        <w:tab/>
      </w:r>
      <w:r w:rsidR="00C63780" w:rsidRPr="00354914">
        <w:rPr>
          <w:sz w:val="22"/>
          <w:szCs w:val="22"/>
        </w:rPr>
        <w:t>1100 San Jacinto</w:t>
      </w:r>
      <w:r w:rsidR="00C63780" w:rsidRPr="00354914">
        <w:rPr>
          <w:sz w:val="22"/>
          <w:szCs w:val="22"/>
        </w:rPr>
        <w:tab/>
      </w:r>
      <w:r w:rsidR="00C63780" w:rsidRPr="00354914">
        <w:rPr>
          <w:sz w:val="22"/>
          <w:szCs w:val="22"/>
        </w:rPr>
        <w:tab/>
      </w:r>
      <w:r w:rsidR="00142F7D" w:rsidRPr="00354914">
        <w:rPr>
          <w:sz w:val="22"/>
          <w:szCs w:val="22"/>
        </w:rPr>
        <w:t>Room E1.008</w:t>
      </w:r>
      <w:r w:rsidR="00142F7D" w:rsidRPr="00354914">
        <w:rPr>
          <w:sz w:val="22"/>
          <w:szCs w:val="22"/>
        </w:rPr>
        <w:tab/>
      </w:r>
      <w:r w:rsidR="00142F7D" w:rsidRPr="00354914">
        <w:rPr>
          <w:sz w:val="22"/>
          <w:szCs w:val="22"/>
        </w:rPr>
        <w:tab/>
      </w:r>
      <w:r w:rsidRPr="00354914">
        <w:rPr>
          <w:sz w:val="22"/>
          <w:szCs w:val="22"/>
        </w:rPr>
        <w:t>(512) 475-2576 (fax)</w:t>
      </w:r>
    </w:p>
    <w:p w:rsidR="008470D0" w:rsidRPr="00354914" w:rsidRDefault="00F240B1" w:rsidP="005071CB">
      <w:pPr>
        <w:tabs>
          <w:tab w:val="left" w:pos="2520"/>
        </w:tabs>
        <w:jc w:val="both"/>
        <w:rPr>
          <w:sz w:val="22"/>
          <w:szCs w:val="22"/>
        </w:rPr>
      </w:pPr>
      <w:r w:rsidRPr="00354914">
        <w:rPr>
          <w:sz w:val="22"/>
          <w:szCs w:val="22"/>
        </w:rPr>
        <w:tab/>
      </w:r>
      <w:r w:rsidR="000537B7" w:rsidRPr="00354914">
        <w:rPr>
          <w:sz w:val="22"/>
          <w:szCs w:val="22"/>
        </w:rPr>
        <w:t>Austin, Texas  78701</w:t>
      </w:r>
      <w:r w:rsidR="000537B7" w:rsidRPr="00354914">
        <w:rPr>
          <w:sz w:val="22"/>
          <w:szCs w:val="22"/>
        </w:rPr>
        <w:tab/>
      </w:r>
      <w:r w:rsidR="000537B7" w:rsidRPr="00354914">
        <w:rPr>
          <w:sz w:val="22"/>
          <w:szCs w:val="22"/>
        </w:rPr>
        <w:tab/>
      </w:r>
      <w:r w:rsidR="000537B7" w:rsidRPr="00354914">
        <w:rPr>
          <w:sz w:val="22"/>
          <w:szCs w:val="22"/>
        </w:rPr>
        <w:tab/>
      </w:r>
      <w:r w:rsidR="00142F7D" w:rsidRPr="00354914">
        <w:rPr>
          <w:sz w:val="22"/>
          <w:szCs w:val="22"/>
        </w:rPr>
        <w:tab/>
      </w:r>
    </w:p>
    <w:p w:rsidR="00F350D6" w:rsidRPr="00354914" w:rsidRDefault="00F94B8B" w:rsidP="005071CB">
      <w:pPr>
        <w:tabs>
          <w:tab w:val="left" w:pos="2520"/>
        </w:tabs>
        <w:jc w:val="both"/>
        <w:rPr>
          <w:sz w:val="22"/>
          <w:szCs w:val="22"/>
        </w:rPr>
      </w:pPr>
      <w:r w:rsidRPr="00354914">
        <w:rPr>
          <w:sz w:val="22"/>
          <w:szCs w:val="22"/>
        </w:rPr>
        <w:t xml:space="preserve"> </w:t>
      </w:r>
    </w:p>
    <w:p w:rsidR="00F350D6" w:rsidRPr="00354914" w:rsidRDefault="00F350D6" w:rsidP="005071CB">
      <w:pPr>
        <w:tabs>
          <w:tab w:val="left" w:pos="2520"/>
        </w:tabs>
        <w:jc w:val="both"/>
        <w:rPr>
          <w:b/>
          <w:sz w:val="22"/>
          <w:szCs w:val="22"/>
          <w:u w:val="single"/>
        </w:rPr>
      </w:pPr>
      <w:r w:rsidRPr="00354914">
        <w:rPr>
          <w:b/>
          <w:sz w:val="22"/>
          <w:szCs w:val="22"/>
          <w:u w:val="single"/>
        </w:rPr>
        <w:t>E-mail Address</w:t>
      </w:r>
    </w:p>
    <w:p w:rsidR="00F350D6" w:rsidRPr="00F350D6" w:rsidRDefault="00B678E6" w:rsidP="005071CB">
      <w:pPr>
        <w:tabs>
          <w:tab w:val="left" w:pos="2520"/>
        </w:tabs>
        <w:jc w:val="both"/>
        <w:rPr>
          <w:sz w:val="22"/>
          <w:szCs w:val="22"/>
        </w:rPr>
      </w:pPr>
      <w:r>
        <w:rPr>
          <w:sz w:val="22"/>
          <w:szCs w:val="22"/>
        </w:rPr>
        <w:t>ServingTexas</w:t>
      </w:r>
      <w:r w:rsidR="00F350D6" w:rsidRPr="00354914">
        <w:rPr>
          <w:sz w:val="22"/>
          <w:szCs w:val="22"/>
        </w:rPr>
        <w:t>@gov.texas.gov (with scanned signature page)</w:t>
      </w:r>
    </w:p>
    <w:sectPr w:rsidR="00F350D6" w:rsidRPr="00F350D6" w:rsidSect="0035491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58" w:right="1440" w:bottom="117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167B" w:rsidRDefault="001C167B">
      <w:r>
        <w:separator/>
      </w:r>
    </w:p>
  </w:endnote>
  <w:endnote w:type="continuationSeparator" w:id="0">
    <w:p w:rsidR="001C167B" w:rsidRDefault="001C1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1237" w:rsidRDefault="0024123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441E" w:rsidRPr="009F600E" w:rsidRDefault="009F441E">
    <w:pPr>
      <w:pStyle w:val="Footer"/>
      <w:rPr>
        <w:sz w:val="16"/>
        <w:szCs w:val="16"/>
      </w:rPr>
    </w:pPr>
    <w:r w:rsidRPr="009F600E">
      <w:rPr>
        <w:sz w:val="16"/>
        <w:szCs w:val="16"/>
      </w:rPr>
      <w:t xml:space="preserve">Revised </w:t>
    </w:r>
    <w:r w:rsidR="00E72A27">
      <w:rPr>
        <w:sz w:val="16"/>
        <w:szCs w:val="16"/>
      </w:rPr>
      <w:t>02</w:t>
    </w:r>
    <w:r>
      <w:rPr>
        <w:sz w:val="16"/>
        <w:szCs w:val="16"/>
      </w:rPr>
      <w:t>/15</w:t>
    </w:r>
    <w:r w:rsidRPr="009F600E">
      <w:rPr>
        <w:sz w:val="16"/>
        <w:szCs w:val="16"/>
      </w:rPr>
      <w:tab/>
    </w:r>
    <w:r>
      <w:rPr>
        <w:sz w:val="16"/>
        <w:szCs w:val="16"/>
      </w:rPr>
      <w:tab/>
    </w:r>
    <w:r w:rsidRPr="003B241B">
      <w:rPr>
        <w:rStyle w:val="PageNumber"/>
        <w:sz w:val="16"/>
        <w:szCs w:val="16"/>
      </w:rPr>
      <w:fldChar w:fldCharType="begin"/>
    </w:r>
    <w:r w:rsidRPr="003B241B">
      <w:rPr>
        <w:rStyle w:val="PageNumber"/>
        <w:sz w:val="16"/>
        <w:szCs w:val="16"/>
      </w:rPr>
      <w:instrText xml:space="preserve"> PAGE </w:instrText>
    </w:r>
    <w:r w:rsidRPr="003B241B">
      <w:rPr>
        <w:rStyle w:val="PageNumber"/>
        <w:sz w:val="16"/>
        <w:szCs w:val="16"/>
      </w:rPr>
      <w:fldChar w:fldCharType="separate"/>
    </w:r>
    <w:r w:rsidR="00241237">
      <w:rPr>
        <w:rStyle w:val="PageNumber"/>
        <w:noProof/>
        <w:sz w:val="16"/>
        <w:szCs w:val="16"/>
      </w:rPr>
      <w:t>2</w:t>
    </w:r>
    <w:r w:rsidRPr="003B241B">
      <w:rPr>
        <w:rStyle w:val="PageNumber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1237" w:rsidRDefault="0024123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167B" w:rsidRDefault="001C167B">
      <w:r>
        <w:separator/>
      </w:r>
    </w:p>
  </w:footnote>
  <w:footnote w:type="continuationSeparator" w:id="0">
    <w:p w:rsidR="001C167B" w:rsidRDefault="001C16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1237" w:rsidRDefault="0024123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1237" w:rsidRDefault="0024123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1237" w:rsidRDefault="0024123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ED3A70"/>
    <w:multiLevelType w:val="hybridMultilevel"/>
    <w:tmpl w:val="388001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47021C7"/>
    <w:multiLevelType w:val="hybridMultilevel"/>
    <w:tmpl w:val="EA627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B83A1B"/>
    <w:multiLevelType w:val="hybridMultilevel"/>
    <w:tmpl w:val="AB6E45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78B20EB"/>
    <w:multiLevelType w:val="hybridMultilevel"/>
    <w:tmpl w:val="9D880B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61E40B5"/>
    <w:multiLevelType w:val="hybridMultilevel"/>
    <w:tmpl w:val="3D7662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3823E16"/>
    <w:multiLevelType w:val="hybridMultilevel"/>
    <w:tmpl w:val="701C5D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9732419"/>
    <w:multiLevelType w:val="hybridMultilevel"/>
    <w:tmpl w:val="967C7F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9E12938"/>
    <w:multiLevelType w:val="hybridMultilevel"/>
    <w:tmpl w:val="F092A4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675304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5"/>
  </w:num>
  <w:num w:numId="5">
    <w:abstractNumId w:val="6"/>
  </w:num>
  <w:num w:numId="6">
    <w:abstractNumId w:val="7"/>
  </w:num>
  <w:num w:numId="7">
    <w:abstractNumId w:val="4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31019A"/>
    <w:rsid w:val="000537B7"/>
    <w:rsid w:val="00062044"/>
    <w:rsid w:val="000874E0"/>
    <w:rsid w:val="000B1BEE"/>
    <w:rsid w:val="00142F7D"/>
    <w:rsid w:val="001C167B"/>
    <w:rsid w:val="001C4E50"/>
    <w:rsid w:val="001E41C9"/>
    <w:rsid w:val="001F7971"/>
    <w:rsid w:val="002018FC"/>
    <w:rsid w:val="00227B59"/>
    <w:rsid w:val="00241237"/>
    <w:rsid w:val="00243BBB"/>
    <w:rsid w:val="00270207"/>
    <w:rsid w:val="00271BC3"/>
    <w:rsid w:val="002A3255"/>
    <w:rsid w:val="0031019A"/>
    <w:rsid w:val="003325C0"/>
    <w:rsid w:val="00354914"/>
    <w:rsid w:val="003708C8"/>
    <w:rsid w:val="003B241B"/>
    <w:rsid w:val="003B5BA5"/>
    <w:rsid w:val="003C69BD"/>
    <w:rsid w:val="003D5F5D"/>
    <w:rsid w:val="003E5EB8"/>
    <w:rsid w:val="003E7726"/>
    <w:rsid w:val="003F2B55"/>
    <w:rsid w:val="004359BF"/>
    <w:rsid w:val="004B51F8"/>
    <w:rsid w:val="004F7B0B"/>
    <w:rsid w:val="005071CB"/>
    <w:rsid w:val="00553182"/>
    <w:rsid w:val="00575531"/>
    <w:rsid w:val="0059559E"/>
    <w:rsid w:val="005A6E85"/>
    <w:rsid w:val="005B603B"/>
    <w:rsid w:val="005D1EB0"/>
    <w:rsid w:val="005F2DEA"/>
    <w:rsid w:val="005F4136"/>
    <w:rsid w:val="00620663"/>
    <w:rsid w:val="0066227F"/>
    <w:rsid w:val="006951FB"/>
    <w:rsid w:val="006A7F95"/>
    <w:rsid w:val="0071378F"/>
    <w:rsid w:val="007143B3"/>
    <w:rsid w:val="00717C88"/>
    <w:rsid w:val="00722879"/>
    <w:rsid w:val="0075057B"/>
    <w:rsid w:val="0078376E"/>
    <w:rsid w:val="00787C23"/>
    <w:rsid w:val="007C6E30"/>
    <w:rsid w:val="007E51DC"/>
    <w:rsid w:val="00833DD6"/>
    <w:rsid w:val="008470D0"/>
    <w:rsid w:val="00851AA9"/>
    <w:rsid w:val="00860538"/>
    <w:rsid w:val="0087208A"/>
    <w:rsid w:val="00872DC4"/>
    <w:rsid w:val="008733B1"/>
    <w:rsid w:val="008746A6"/>
    <w:rsid w:val="0087543D"/>
    <w:rsid w:val="008C5958"/>
    <w:rsid w:val="00976109"/>
    <w:rsid w:val="009D1C07"/>
    <w:rsid w:val="009F4091"/>
    <w:rsid w:val="009F441E"/>
    <w:rsid w:val="009F600E"/>
    <w:rsid w:val="00AA3A60"/>
    <w:rsid w:val="00AD24A7"/>
    <w:rsid w:val="00AE2B75"/>
    <w:rsid w:val="00B11F03"/>
    <w:rsid w:val="00B30D0D"/>
    <w:rsid w:val="00B31A65"/>
    <w:rsid w:val="00B570E0"/>
    <w:rsid w:val="00B678E6"/>
    <w:rsid w:val="00B771B3"/>
    <w:rsid w:val="00C307B7"/>
    <w:rsid w:val="00C34BCF"/>
    <w:rsid w:val="00C61F23"/>
    <w:rsid w:val="00C63780"/>
    <w:rsid w:val="00C71596"/>
    <w:rsid w:val="00C766BA"/>
    <w:rsid w:val="00C850D6"/>
    <w:rsid w:val="00CA52AC"/>
    <w:rsid w:val="00D059E2"/>
    <w:rsid w:val="00D0693C"/>
    <w:rsid w:val="00D25223"/>
    <w:rsid w:val="00D27DAA"/>
    <w:rsid w:val="00D36518"/>
    <w:rsid w:val="00D36ECE"/>
    <w:rsid w:val="00D3792D"/>
    <w:rsid w:val="00D6408B"/>
    <w:rsid w:val="00DF1CA7"/>
    <w:rsid w:val="00E05B38"/>
    <w:rsid w:val="00E13F9F"/>
    <w:rsid w:val="00E1694C"/>
    <w:rsid w:val="00E3106A"/>
    <w:rsid w:val="00E455AA"/>
    <w:rsid w:val="00E63811"/>
    <w:rsid w:val="00E652BA"/>
    <w:rsid w:val="00E72A27"/>
    <w:rsid w:val="00E81273"/>
    <w:rsid w:val="00E952AE"/>
    <w:rsid w:val="00EA750A"/>
    <w:rsid w:val="00EB3671"/>
    <w:rsid w:val="00EB4C0C"/>
    <w:rsid w:val="00EC0B87"/>
    <w:rsid w:val="00EC70F8"/>
    <w:rsid w:val="00ED2389"/>
    <w:rsid w:val="00ED591D"/>
    <w:rsid w:val="00F240B1"/>
    <w:rsid w:val="00F30094"/>
    <w:rsid w:val="00F34BAA"/>
    <w:rsid w:val="00F350D6"/>
    <w:rsid w:val="00F72FE5"/>
    <w:rsid w:val="00F867AD"/>
    <w:rsid w:val="00F94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1265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rsid w:val="001E41C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E41C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B241B"/>
  </w:style>
  <w:style w:type="paragraph" w:styleId="ListParagraph">
    <w:name w:val="List Paragraph"/>
    <w:basedOn w:val="Normal"/>
    <w:uiPriority w:val="34"/>
    <w:qFormat/>
    <w:rsid w:val="003F2B5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yi.legis.state.tx.us/Home.aspx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ethics.state.tx.us/filinginfo/e_pfsfrm.htm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governor.state.tx.us/appointments/applicatio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governor.state.tx.us/appointments/positions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F1BA14D3</Template>
  <TotalTime>0</TotalTime>
  <Pages>3</Pages>
  <Words>1045</Words>
  <Characters>5961</Characters>
  <Application>Microsoft Office Word</Application>
  <DocSecurity>8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6993</CharactersWithSpaces>
  <SharedDoc>false</SharedDoc>
  <HLinks>
    <vt:vector size="24" baseType="variant">
      <vt:variant>
        <vt:i4>1703959</vt:i4>
      </vt:variant>
      <vt:variant>
        <vt:i4>9</vt:i4>
      </vt:variant>
      <vt:variant>
        <vt:i4>0</vt:i4>
      </vt:variant>
      <vt:variant>
        <vt:i4>5</vt:i4>
      </vt:variant>
      <vt:variant>
        <vt:lpwstr>http://governor.state.tx.us/appointments/application</vt:lpwstr>
      </vt:variant>
      <vt:variant>
        <vt:lpwstr/>
      </vt:variant>
      <vt:variant>
        <vt:i4>7274610</vt:i4>
      </vt:variant>
      <vt:variant>
        <vt:i4>6</vt:i4>
      </vt:variant>
      <vt:variant>
        <vt:i4>0</vt:i4>
      </vt:variant>
      <vt:variant>
        <vt:i4>5</vt:i4>
      </vt:variant>
      <vt:variant>
        <vt:lpwstr>http://governor.state.tx.us/appointments/positions</vt:lpwstr>
      </vt:variant>
      <vt:variant>
        <vt:lpwstr/>
      </vt:variant>
      <vt:variant>
        <vt:i4>2228274</vt:i4>
      </vt:variant>
      <vt:variant>
        <vt:i4>3</vt:i4>
      </vt:variant>
      <vt:variant>
        <vt:i4>0</vt:i4>
      </vt:variant>
      <vt:variant>
        <vt:i4>5</vt:i4>
      </vt:variant>
      <vt:variant>
        <vt:lpwstr>http://www.fyi.legis.state.tx.us/Home.aspx</vt:lpwstr>
      </vt:variant>
      <vt:variant>
        <vt:lpwstr/>
      </vt:variant>
      <vt:variant>
        <vt:i4>5177470</vt:i4>
      </vt:variant>
      <vt:variant>
        <vt:i4>0</vt:i4>
      </vt:variant>
      <vt:variant>
        <vt:i4>0</vt:i4>
      </vt:variant>
      <vt:variant>
        <vt:i4>5</vt:i4>
      </vt:variant>
      <vt:variant>
        <vt:lpwstr>http://www.ethics.state.tx.us/filinginfo/e_pfsfrm.htm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2015-02-09T17:33:00Z</dcterms:created>
  <dcterms:modified xsi:type="dcterms:W3CDTF">2015-02-09T18:37:00Z</dcterms:modified>
</cp:coreProperties>
</file>